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8D" w:rsidRDefault="00911A8D" w:rsidP="00380C6F"/>
    <w:p w:rsidR="00042169" w:rsidRDefault="00042169" w:rsidP="00380C6F"/>
    <w:p w:rsidR="00335C17" w:rsidRDefault="00335C17" w:rsidP="00380C6F"/>
    <w:p w:rsidR="00911A8D" w:rsidRDefault="00911A8D" w:rsidP="00380C6F"/>
    <w:p w:rsidR="00911A8D" w:rsidRDefault="00911A8D" w:rsidP="00380C6F"/>
    <w:p w:rsidR="008A0593" w:rsidRDefault="008A0593" w:rsidP="00380C6F"/>
    <w:p w:rsidR="00911A8D" w:rsidRPr="00F07875" w:rsidRDefault="00911A8D" w:rsidP="00380C6F">
      <w:pPr>
        <w:rPr>
          <w:b/>
          <w:sz w:val="24"/>
          <w:szCs w:val="24"/>
        </w:rPr>
      </w:pPr>
    </w:p>
    <w:p w:rsidR="00911A8D" w:rsidRPr="00F07875" w:rsidRDefault="00911A8D" w:rsidP="00380C6F">
      <w:pPr>
        <w:rPr>
          <w:sz w:val="24"/>
          <w:szCs w:val="24"/>
        </w:rPr>
      </w:pPr>
    </w:p>
    <w:p w:rsidR="00911A8D" w:rsidRPr="00F07875" w:rsidRDefault="00911A8D" w:rsidP="00380C6F">
      <w:pPr>
        <w:rPr>
          <w:sz w:val="32"/>
          <w:szCs w:val="32"/>
        </w:rPr>
      </w:pPr>
    </w:p>
    <w:p w:rsidR="00F07875" w:rsidRPr="00F07875" w:rsidRDefault="00B67774" w:rsidP="00F07875">
      <w:pPr>
        <w:rPr>
          <w:b/>
          <w:sz w:val="32"/>
          <w:szCs w:val="32"/>
        </w:rPr>
      </w:pPr>
      <w:r w:rsidRPr="00F07875">
        <w:rPr>
          <w:b/>
          <w:sz w:val="32"/>
          <w:szCs w:val="32"/>
        </w:rPr>
        <w:t>N</w:t>
      </w:r>
      <w:r w:rsidR="00925CE6" w:rsidRPr="00F07875">
        <w:rPr>
          <w:b/>
          <w:sz w:val="32"/>
          <w:szCs w:val="32"/>
        </w:rPr>
        <w:t>ávrh zadání</w:t>
      </w:r>
      <w:r w:rsidR="00F07875" w:rsidRPr="00F07875">
        <w:rPr>
          <w:b/>
          <w:sz w:val="32"/>
          <w:szCs w:val="32"/>
        </w:rPr>
        <w:t xml:space="preserve"> Územního plánu </w:t>
      </w:r>
      <w:r w:rsidR="00583239">
        <w:rPr>
          <w:b/>
          <w:sz w:val="32"/>
          <w:szCs w:val="32"/>
        </w:rPr>
        <w:t>P</w:t>
      </w:r>
      <w:r w:rsidR="00F07875" w:rsidRPr="00F07875">
        <w:rPr>
          <w:b/>
          <w:sz w:val="32"/>
          <w:szCs w:val="32"/>
        </w:rPr>
        <w:t>šov</w:t>
      </w:r>
    </w:p>
    <w:p w:rsidR="00925CE6" w:rsidRPr="00F07875" w:rsidRDefault="00925CE6" w:rsidP="00F07875">
      <w:pPr>
        <w:ind w:left="142"/>
        <w:jc w:val="center"/>
        <w:rPr>
          <w:b/>
          <w:sz w:val="24"/>
          <w:szCs w:val="24"/>
        </w:rPr>
      </w:pPr>
    </w:p>
    <w:p w:rsidR="00911A8D" w:rsidRPr="00F07875" w:rsidRDefault="00911A8D" w:rsidP="00380C6F">
      <w:pPr>
        <w:rPr>
          <w:sz w:val="24"/>
          <w:szCs w:val="24"/>
        </w:rPr>
      </w:pPr>
    </w:p>
    <w:p w:rsidR="00911A8D" w:rsidRPr="00F07875" w:rsidRDefault="00911A8D" w:rsidP="00380C6F">
      <w:pPr>
        <w:rPr>
          <w:sz w:val="24"/>
          <w:szCs w:val="24"/>
        </w:rPr>
      </w:pPr>
    </w:p>
    <w:p w:rsidR="00DB16BA" w:rsidRDefault="006004C2" w:rsidP="00380C6F">
      <w:pPr>
        <w:rPr>
          <w:sz w:val="24"/>
          <w:szCs w:val="24"/>
        </w:rPr>
      </w:pPr>
      <w:r w:rsidRPr="00F07875">
        <w:rPr>
          <w:b/>
          <w:sz w:val="24"/>
          <w:szCs w:val="24"/>
        </w:rPr>
        <w:t>Obec:</w:t>
      </w:r>
      <w:r w:rsidRPr="00F07875">
        <w:rPr>
          <w:b/>
          <w:sz w:val="24"/>
          <w:szCs w:val="24"/>
        </w:rPr>
        <w:tab/>
      </w:r>
      <w:r w:rsidRPr="00F07875">
        <w:rPr>
          <w:b/>
          <w:sz w:val="24"/>
          <w:szCs w:val="24"/>
        </w:rPr>
        <w:tab/>
      </w:r>
      <w:r w:rsidR="00233D49" w:rsidRPr="00DB16BA">
        <w:rPr>
          <w:sz w:val="24"/>
          <w:szCs w:val="24"/>
        </w:rPr>
        <w:t>Pš</w:t>
      </w:r>
      <w:r w:rsidR="00F97C19" w:rsidRPr="00F07875">
        <w:rPr>
          <w:sz w:val="24"/>
          <w:szCs w:val="24"/>
        </w:rPr>
        <w:t>ov</w:t>
      </w:r>
      <w:r w:rsidR="00DB16BA">
        <w:rPr>
          <w:sz w:val="24"/>
          <w:szCs w:val="24"/>
        </w:rPr>
        <w:t xml:space="preserve"> </w:t>
      </w:r>
    </w:p>
    <w:p w:rsidR="00DB16BA" w:rsidRDefault="00DB16BA" w:rsidP="00DB16BA">
      <w:pPr>
        <w:ind w:left="2138" w:firstLine="698"/>
        <w:rPr>
          <w:sz w:val="24"/>
          <w:szCs w:val="24"/>
        </w:rPr>
      </w:pPr>
      <w:r w:rsidRPr="00DB16BA">
        <w:rPr>
          <w:sz w:val="24"/>
          <w:szCs w:val="24"/>
        </w:rPr>
        <w:t>Obecní úřad Pšov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 48,</w:t>
      </w:r>
      <w:r w:rsidR="00F97C19" w:rsidRPr="00F07875">
        <w:rPr>
          <w:sz w:val="24"/>
          <w:szCs w:val="24"/>
        </w:rPr>
        <w:t xml:space="preserve"> 36</w:t>
      </w:r>
      <w:r>
        <w:rPr>
          <w:sz w:val="24"/>
          <w:szCs w:val="24"/>
        </w:rPr>
        <w:t>4</w:t>
      </w:r>
      <w:r w:rsidR="00F97C19" w:rsidRPr="00F07875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F97C19" w:rsidRPr="00F07875">
        <w:rPr>
          <w:sz w:val="24"/>
          <w:szCs w:val="24"/>
        </w:rPr>
        <w:t xml:space="preserve">  </w:t>
      </w:r>
      <w:r>
        <w:rPr>
          <w:sz w:val="24"/>
          <w:szCs w:val="24"/>
        </w:rPr>
        <w:t>Žlutice</w:t>
      </w:r>
      <w:r w:rsidR="00F97C19" w:rsidRPr="00F07875">
        <w:rPr>
          <w:sz w:val="24"/>
          <w:szCs w:val="24"/>
        </w:rPr>
        <w:t xml:space="preserve">, </w:t>
      </w:r>
    </w:p>
    <w:p w:rsidR="00F97C19" w:rsidRPr="00F07875" w:rsidRDefault="00F97C19" w:rsidP="00DB16BA">
      <w:pPr>
        <w:ind w:left="2487" w:firstLine="349"/>
        <w:rPr>
          <w:sz w:val="24"/>
          <w:szCs w:val="24"/>
        </w:rPr>
      </w:pPr>
      <w:r w:rsidRPr="00F07875">
        <w:rPr>
          <w:sz w:val="24"/>
          <w:szCs w:val="24"/>
        </w:rPr>
        <w:t>IČ</w:t>
      </w:r>
      <w:r w:rsidR="00DB16BA">
        <w:rPr>
          <w:sz w:val="24"/>
          <w:szCs w:val="24"/>
        </w:rPr>
        <w:t>:</w:t>
      </w:r>
      <w:r w:rsidRPr="00F07875">
        <w:rPr>
          <w:sz w:val="24"/>
          <w:szCs w:val="24"/>
        </w:rPr>
        <w:t xml:space="preserve"> 00</w:t>
      </w:r>
      <w:r w:rsidR="00DB16BA">
        <w:rPr>
          <w:sz w:val="24"/>
          <w:szCs w:val="24"/>
        </w:rPr>
        <w:t>254941</w:t>
      </w:r>
    </w:p>
    <w:p w:rsidR="006004C2" w:rsidRDefault="00F97C19" w:rsidP="00DB16BA">
      <w:pPr>
        <w:pStyle w:val="Nadpis4"/>
        <w:rPr>
          <w:rFonts w:ascii="Arial" w:hAnsi="Arial"/>
          <w:sz w:val="24"/>
          <w:szCs w:val="24"/>
        </w:rPr>
      </w:pPr>
      <w:r w:rsidRPr="00F07875">
        <w:rPr>
          <w:rFonts w:ascii="Arial" w:hAnsi="Arial"/>
          <w:sz w:val="24"/>
          <w:szCs w:val="24"/>
        </w:rPr>
        <w:tab/>
      </w:r>
      <w:r w:rsidRPr="00F07875">
        <w:rPr>
          <w:rFonts w:ascii="Arial" w:hAnsi="Arial"/>
          <w:sz w:val="24"/>
          <w:szCs w:val="24"/>
        </w:rPr>
        <w:tab/>
      </w:r>
      <w:r w:rsidRPr="00F07875">
        <w:rPr>
          <w:rFonts w:ascii="Arial" w:hAnsi="Arial"/>
          <w:sz w:val="24"/>
          <w:szCs w:val="24"/>
        </w:rPr>
        <w:tab/>
      </w:r>
    </w:p>
    <w:p w:rsidR="00CD4DC6" w:rsidRDefault="00CD4DC6" w:rsidP="00CD4DC6"/>
    <w:p w:rsidR="006004C2" w:rsidRPr="00F07875" w:rsidRDefault="006004C2" w:rsidP="00380C6F">
      <w:pPr>
        <w:rPr>
          <w:sz w:val="24"/>
          <w:szCs w:val="24"/>
        </w:rPr>
      </w:pP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</w:p>
    <w:p w:rsidR="006F4979" w:rsidRPr="00F07875" w:rsidRDefault="006004C2" w:rsidP="00F07875">
      <w:pPr>
        <w:ind w:left="2836" w:hanging="1767"/>
        <w:rPr>
          <w:sz w:val="24"/>
          <w:szCs w:val="24"/>
        </w:rPr>
      </w:pPr>
      <w:r w:rsidRPr="00F07875">
        <w:rPr>
          <w:b/>
          <w:sz w:val="24"/>
          <w:szCs w:val="24"/>
        </w:rPr>
        <w:t>Pořizovatel:</w:t>
      </w:r>
      <w:r w:rsidRPr="00F07875">
        <w:rPr>
          <w:b/>
          <w:sz w:val="24"/>
          <w:szCs w:val="24"/>
        </w:rPr>
        <w:tab/>
      </w:r>
      <w:r w:rsidRPr="00F07875">
        <w:rPr>
          <w:sz w:val="24"/>
          <w:szCs w:val="24"/>
        </w:rPr>
        <w:t xml:space="preserve">Magistrát města Karlovy Vary, </w:t>
      </w:r>
      <w:r w:rsidR="004A1C96" w:rsidRPr="00F07875">
        <w:rPr>
          <w:sz w:val="24"/>
          <w:szCs w:val="24"/>
        </w:rPr>
        <w:t xml:space="preserve">odbor </w:t>
      </w:r>
      <w:r w:rsidRPr="00F07875">
        <w:rPr>
          <w:sz w:val="24"/>
          <w:szCs w:val="24"/>
        </w:rPr>
        <w:t>úřad územního plánování</w:t>
      </w:r>
      <w:r w:rsidR="006F4979" w:rsidRPr="00F07875">
        <w:rPr>
          <w:sz w:val="24"/>
          <w:szCs w:val="24"/>
        </w:rPr>
        <w:t xml:space="preserve"> a stavební úřad</w:t>
      </w:r>
      <w:r w:rsidRPr="00F07875">
        <w:rPr>
          <w:sz w:val="24"/>
          <w:szCs w:val="24"/>
        </w:rPr>
        <w:t xml:space="preserve">, </w:t>
      </w:r>
    </w:p>
    <w:p w:rsidR="006004C2" w:rsidRPr="00F07875" w:rsidRDefault="006004C2" w:rsidP="00F07875">
      <w:pPr>
        <w:ind w:left="2487" w:firstLine="349"/>
        <w:rPr>
          <w:sz w:val="24"/>
          <w:szCs w:val="24"/>
        </w:rPr>
      </w:pPr>
      <w:r w:rsidRPr="00F07875">
        <w:rPr>
          <w:sz w:val="24"/>
          <w:szCs w:val="24"/>
        </w:rPr>
        <w:t>U Spořitelny 2, 360 01 Karlovy Vary</w:t>
      </w:r>
    </w:p>
    <w:p w:rsidR="006004C2" w:rsidRPr="00F07875" w:rsidRDefault="006004C2" w:rsidP="00380C6F">
      <w:pPr>
        <w:rPr>
          <w:sz w:val="24"/>
          <w:szCs w:val="24"/>
        </w:rPr>
      </w:pPr>
    </w:p>
    <w:p w:rsidR="006004C2" w:rsidRPr="00F07875" w:rsidRDefault="006F4979" w:rsidP="00380C6F">
      <w:pPr>
        <w:rPr>
          <w:sz w:val="24"/>
          <w:szCs w:val="24"/>
        </w:rPr>
      </w:pPr>
      <w:r w:rsidRPr="00F07875">
        <w:rPr>
          <w:b/>
          <w:sz w:val="24"/>
          <w:szCs w:val="24"/>
        </w:rPr>
        <w:t>Pověřený zastupitel</w:t>
      </w:r>
      <w:r w:rsidRPr="00F07875">
        <w:rPr>
          <w:sz w:val="24"/>
          <w:szCs w:val="24"/>
        </w:rPr>
        <w:t>:</w:t>
      </w:r>
      <w:r w:rsidRPr="00F07875">
        <w:rPr>
          <w:sz w:val="24"/>
          <w:szCs w:val="24"/>
        </w:rPr>
        <w:tab/>
      </w:r>
      <w:r w:rsidR="00DB16BA">
        <w:rPr>
          <w:sz w:val="24"/>
          <w:szCs w:val="24"/>
        </w:rPr>
        <w:t xml:space="preserve">Helena </w:t>
      </w:r>
      <w:proofErr w:type="spellStart"/>
      <w:r w:rsidR="00DB16BA">
        <w:rPr>
          <w:sz w:val="24"/>
          <w:szCs w:val="24"/>
        </w:rPr>
        <w:t>Šmidmajerová</w:t>
      </w:r>
      <w:proofErr w:type="spellEnd"/>
    </w:p>
    <w:p w:rsidR="006004C2" w:rsidRPr="00F07875" w:rsidRDefault="006004C2" w:rsidP="00380C6F">
      <w:pPr>
        <w:pStyle w:val="Nadpis4"/>
        <w:rPr>
          <w:rFonts w:ascii="Arial" w:hAnsi="Arial"/>
          <w:sz w:val="24"/>
          <w:szCs w:val="24"/>
        </w:rPr>
      </w:pPr>
    </w:p>
    <w:p w:rsidR="006004C2" w:rsidRPr="00F07875" w:rsidRDefault="006004C2" w:rsidP="00380C6F">
      <w:pPr>
        <w:pStyle w:val="Nadpis4"/>
        <w:rPr>
          <w:rFonts w:ascii="Arial" w:hAnsi="Arial"/>
          <w:b w:val="0"/>
          <w:sz w:val="24"/>
          <w:szCs w:val="24"/>
        </w:rPr>
      </w:pPr>
      <w:r w:rsidRPr="00F07875">
        <w:rPr>
          <w:rFonts w:ascii="Arial" w:hAnsi="Arial"/>
          <w:sz w:val="24"/>
          <w:szCs w:val="24"/>
        </w:rPr>
        <w:t xml:space="preserve">Obec s rozšířenou působností: </w:t>
      </w:r>
      <w:r w:rsidRPr="00F07875">
        <w:rPr>
          <w:rFonts w:ascii="Arial" w:hAnsi="Arial"/>
          <w:sz w:val="24"/>
          <w:szCs w:val="24"/>
        </w:rPr>
        <w:tab/>
      </w:r>
      <w:r w:rsidRPr="00F07875">
        <w:rPr>
          <w:rFonts w:ascii="Arial" w:hAnsi="Arial"/>
          <w:b w:val="0"/>
          <w:sz w:val="24"/>
          <w:szCs w:val="24"/>
        </w:rPr>
        <w:t>Karlovy Vary</w:t>
      </w:r>
    </w:p>
    <w:p w:rsidR="006004C2" w:rsidRPr="00F07875" w:rsidRDefault="006004C2" w:rsidP="00380C6F">
      <w:pPr>
        <w:rPr>
          <w:sz w:val="24"/>
          <w:szCs w:val="24"/>
        </w:rPr>
      </w:pP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</w:p>
    <w:p w:rsidR="006F4979" w:rsidRPr="00F07875" w:rsidRDefault="006004C2" w:rsidP="00F07875">
      <w:pPr>
        <w:ind w:left="2836" w:hanging="1767"/>
        <w:rPr>
          <w:sz w:val="24"/>
          <w:szCs w:val="24"/>
        </w:rPr>
      </w:pPr>
      <w:r w:rsidRPr="00F07875">
        <w:rPr>
          <w:b/>
          <w:sz w:val="24"/>
          <w:szCs w:val="24"/>
        </w:rPr>
        <w:t>Zpracoval:</w:t>
      </w:r>
      <w:r w:rsidRPr="00F07875">
        <w:rPr>
          <w:sz w:val="24"/>
          <w:szCs w:val="24"/>
        </w:rPr>
        <w:tab/>
        <w:t>Magistrát města Karlovy Vary</w:t>
      </w:r>
      <w:r w:rsidR="006F4979" w:rsidRPr="00F07875">
        <w:rPr>
          <w:sz w:val="24"/>
          <w:szCs w:val="24"/>
        </w:rPr>
        <w:t>,</w:t>
      </w:r>
      <w:r w:rsidR="003F6B69" w:rsidRPr="00F07875">
        <w:rPr>
          <w:sz w:val="24"/>
          <w:szCs w:val="24"/>
        </w:rPr>
        <w:t xml:space="preserve"> odbor</w:t>
      </w:r>
      <w:r w:rsidRPr="00F07875">
        <w:rPr>
          <w:sz w:val="24"/>
          <w:szCs w:val="24"/>
        </w:rPr>
        <w:t xml:space="preserve"> úřad územního plánování</w:t>
      </w:r>
      <w:r w:rsidR="006F4979" w:rsidRPr="00F07875">
        <w:rPr>
          <w:sz w:val="24"/>
          <w:szCs w:val="24"/>
        </w:rPr>
        <w:t xml:space="preserve"> a stavební úřad</w:t>
      </w:r>
      <w:r w:rsidRPr="00F07875">
        <w:rPr>
          <w:sz w:val="24"/>
          <w:szCs w:val="24"/>
        </w:rPr>
        <w:t>,</w:t>
      </w:r>
    </w:p>
    <w:p w:rsidR="006004C2" w:rsidRPr="00F07875" w:rsidRDefault="006004C2" w:rsidP="00F07875">
      <w:pPr>
        <w:ind w:left="2487" w:firstLine="349"/>
        <w:rPr>
          <w:sz w:val="24"/>
          <w:szCs w:val="24"/>
        </w:rPr>
      </w:pPr>
      <w:r w:rsidRPr="00F07875">
        <w:rPr>
          <w:sz w:val="24"/>
          <w:szCs w:val="24"/>
        </w:rPr>
        <w:t>U Spořitelny 2, 360 01 Karlovy Vary</w:t>
      </w:r>
    </w:p>
    <w:p w:rsidR="006004C2" w:rsidRPr="00F07875" w:rsidRDefault="006004C2" w:rsidP="00380C6F">
      <w:pPr>
        <w:rPr>
          <w:sz w:val="24"/>
          <w:szCs w:val="24"/>
        </w:rPr>
      </w:pPr>
    </w:p>
    <w:p w:rsidR="006004C2" w:rsidRPr="00F07875" w:rsidRDefault="006004C2" w:rsidP="00380C6F">
      <w:pPr>
        <w:rPr>
          <w:b/>
          <w:sz w:val="24"/>
          <w:szCs w:val="24"/>
        </w:rPr>
      </w:pP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</w:p>
    <w:p w:rsidR="006004C2" w:rsidRPr="00F07875" w:rsidRDefault="006004C2" w:rsidP="00380C6F">
      <w:pPr>
        <w:rPr>
          <w:sz w:val="24"/>
          <w:szCs w:val="24"/>
        </w:rPr>
      </w:pPr>
      <w:r w:rsidRPr="00F07875">
        <w:rPr>
          <w:b/>
          <w:sz w:val="24"/>
          <w:szCs w:val="24"/>
        </w:rPr>
        <w:t>Datum</w:t>
      </w:r>
      <w:r w:rsidRPr="00F07875">
        <w:rPr>
          <w:sz w:val="24"/>
          <w:szCs w:val="24"/>
        </w:rPr>
        <w:t xml:space="preserve">: </w:t>
      </w:r>
      <w:r w:rsidRPr="00F07875">
        <w:rPr>
          <w:sz w:val="24"/>
          <w:szCs w:val="24"/>
        </w:rPr>
        <w:tab/>
      </w:r>
      <w:r w:rsidRPr="00F07875">
        <w:rPr>
          <w:sz w:val="24"/>
          <w:szCs w:val="24"/>
        </w:rPr>
        <w:tab/>
      </w:r>
      <w:r w:rsidR="00C7682B">
        <w:rPr>
          <w:sz w:val="24"/>
          <w:szCs w:val="24"/>
        </w:rPr>
        <w:t>únor</w:t>
      </w:r>
      <w:r w:rsidR="00F97C19" w:rsidRPr="00F07875">
        <w:rPr>
          <w:sz w:val="24"/>
          <w:szCs w:val="24"/>
        </w:rPr>
        <w:t xml:space="preserve"> </w:t>
      </w:r>
      <w:r w:rsidR="00CF64D6" w:rsidRPr="00F07875">
        <w:rPr>
          <w:color w:val="FF0000"/>
          <w:sz w:val="24"/>
          <w:szCs w:val="24"/>
        </w:rPr>
        <w:t xml:space="preserve"> </w:t>
      </w:r>
      <w:r w:rsidR="00BA6C12" w:rsidRPr="00F07875">
        <w:rPr>
          <w:sz w:val="24"/>
          <w:szCs w:val="24"/>
        </w:rPr>
        <w:t>201</w:t>
      </w:r>
      <w:r w:rsidR="00DB16BA">
        <w:rPr>
          <w:sz w:val="24"/>
          <w:szCs w:val="24"/>
        </w:rPr>
        <w:t>4</w:t>
      </w:r>
    </w:p>
    <w:p w:rsidR="006004C2" w:rsidRPr="00F07875" w:rsidRDefault="006004C2" w:rsidP="00380C6F">
      <w:pPr>
        <w:rPr>
          <w:sz w:val="24"/>
          <w:szCs w:val="24"/>
        </w:rPr>
      </w:pPr>
    </w:p>
    <w:p w:rsidR="006004C2" w:rsidRPr="00F07875" w:rsidRDefault="006004C2" w:rsidP="00380C6F">
      <w:pPr>
        <w:rPr>
          <w:sz w:val="28"/>
          <w:szCs w:val="28"/>
        </w:rPr>
      </w:pPr>
      <w:r w:rsidRPr="00F07875">
        <w:rPr>
          <w:sz w:val="28"/>
          <w:szCs w:val="28"/>
        </w:rPr>
        <w:tab/>
        <w:t xml:space="preserve">  </w:t>
      </w:r>
      <w:r w:rsidRPr="00F07875">
        <w:rPr>
          <w:sz w:val="28"/>
          <w:szCs w:val="28"/>
        </w:rPr>
        <w:tab/>
      </w:r>
      <w:r w:rsidRPr="00F07875">
        <w:rPr>
          <w:sz w:val="28"/>
          <w:szCs w:val="28"/>
        </w:rPr>
        <w:tab/>
        <w:t xml:space="preserve"> </w:t>
      </w:r>
    </w:p>
    <w:p w:rsidR="00ED25A9" w:rsidRDefault="00ED25A9" w:rsidP="00380C6F"/>
    <w:p w:rsidR="00F97C19" w:rsidRDefault="00F97C19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BA571C" w:rsidRDefault="00BA571C" w:rsidP="00380C6F"/>
    <w:p w:rsidR="00F97C19" w:rsidRDefault="00F97C19" w:rsidP="00380C6F"/>
    <w:p w:rsidR="00F97C19" w:rsidRDefault="00F97C19" w:rsidP="00380C6F"/>
    <w:p w:rsidR="00F97C19" w:rsidRDefault="00F97C19" w:rsidP="00380C6F"/>
    <w:p w:rsidR="00ED25A9" w:rsidRPr="00A07D7E" w:rsidRDefault="00ED25A9" w:rsidP="00380C6F">
      <w:pPr>
        <w:rPr>
          <w:sz w:val="22"/>
          <w:szCs w:val="22"/>
        </w:rPr>
      </w:pPr>
      <w:r w:rsidRPr="00A07D7E">
        <w:rPr>
          <w:sz w:val="22"/>
          <w:szCs w:val="22"/>
        </w:rPr>
        <w:t>OBSAH:</w:t>
      </w:r>
    </w:p>
    <w:p w:rsidR="00ED25A9" w:rsidRPr="00A07D7E" w:rsidRDefault="00ED25A9" w:rsidP="00380C6F">
      <w:pPr>
        <w:rPr>
          <w:sz w:val="22"/>
          <w:szCs w:val="22"/>
        </w:rPr>
      </w:pPr>
    </w:p>
    <w:tbl>
      <w:tblPr>
        <w:tblW w:w="9746" w:type="dxa"/>
        <w:tblInd w:w="250" w:type="dxa"/>
        <w:tblLook w:val="04A0"/>
      </w:tblPr>
      <w:tblGrid>
        <w:gridCol w:w="7849"/>
        <w:gridCol w:w="1897"/>
      </w:tblGrid>
      <w:tr w:rsidR="000B7991" w:rsidRPr="00A07D7E" w:rsidTr="00FB46A6">
        <w:tc>
          <w:tcPr>
            <w:tcW w:w="8929" w:type="dxa"/>
          </w:tcPr>
          <w:p w:rsidR="000B7991" w:rsidRPr="00A07D7E" w:rsidRDefault="000B7991" w:rsidP="00380C6F">
            <w:pPr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Kapitola</w:t>
            </w:r>
          </w:p>
        </w:tc>
        <w:tc>
          <w:tcPr>
            <w:tcW w:w="817" w:type="dxa"/>
            <w:vAlign w:val="center"/>
          </w:tcPr>
          <w:p w:rsidR="000B7991" w:rsidRPr="00A07D7E" w:rsidRDefault="000B7991" w:rsidP="00380C6F">
            <w:pPr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strana</w:t>
            </w:r>
          </w:p>
          <w:p w:rsidR="000B7991" w:rsidRPr="00A07D7E" w:rsidRDefault="000B7991" w:rsidP="00380C6F">
            <w:pPr>
              <w:rPr>
                <w:sz w:val="22"/>
                <w:szCs w:val="22"/>
              </w:rPr>
            </w:pPr>
          </w:p>
        </w:tc>
      </w:tr>
      <w:tr w:rsidR="00CF64D6" w:rsidRPr="00A07D7E" w:rsidTr="00FB46A6">
        <w:tc>
          <w:tcPr>
            <w:tcW w:w="8929" w:type="dxa"/>
            <w:vAlign w:val="center"/>
          </w:tcPr>
          <w:p w:rsidR="00CF64D6" w:rsidRPr="00A07D7E" w:rsidRDefault="00CF64D6" w:rsidP="00380C6F">
            <w:pPr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Úvod</w:t>
            </w:r>
          </w:p>
        </w:tc>
        <w:tc>
          <w:tcPr>
            <w:tcW w:w="817" w:type="dxa"/>
            <w:vAlign w:val="center"/>
          </w:tcPr>
          <w:p w:rsidR="00CF64D6" w:rsidRPr="00A07D7E" w:rsidRDefault="00CF64D6" w:rsidP="00380C6F">
            <w:pPr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3</w:t>
            </w:r>
          </w:p>
        </w:tc>
      </w:tr>
      <w:tr w:rsidR="008A0593" w:rsidRPr="00A07D7E" w:rsidTr="00FB46A6">
        <w:tc>
          <w:tcPr>
            <w:tcW w:w="8929" w:type="dxa"/>
            <w:vAlign w:val="center"/>
          </w:tcPr>
          <w:p w:rsidR="008A0593" w:rsidRPr="00A07D7E" w:rsidRDefault="008A0593" w:rsidP="00380C6F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8A0593" w:rsidRPr="00A07D7E" w:rsidRDefault="008A0593" w:rsidP="00380C6F">
            <w:pPr>
              <w:rPr>
                <w:sz w:val="22"/>
                <w:szCs w:val="22"/>
              </w:rPr>
            </w:pP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FB46A6" w:rsidRPr="00A07D7E" w:rsidRDefault="001622E2" w:rsidP="00795D99">
            <w:pPr>
              <w:pStyle w:val="Odstavecseseznamem"/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a)    P</w:t>
            </w:r>
            <w:r w:rsidR="00FB46A6" w:rsidRPr="00A07D7E">
              <w:rPr>
                <w:sz w:val="22"/>
                <w:szCs w:val="22"/>
              </w:rPr>
              <w:t>ožadavky na základní koncepci rozvoje území obce, vyjádřené zejména:</w:t>
            </w:r>
          </w:p>
          <w:p w:rsidR="00C1737C" w:rsidRPr="00A07D7E" w:rsidRDefault="00B11AC3" w:rsidP="00795D99">
            <w:pPr>
              <w:tabs>
                <w:tab w:val="left" w:pos="1451"/>
              </w:tabs>
              <w:ind w:left="708"/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-</w:t>
            </w:r>
            <w:r w:rsidR="007D1BF7" w:rsidRPr="00A07D7E">
              <w:rPr>
                <w:sz w:val="22"/>
                <w:szCs w:val="22"/>
              </w:rPr>
              <w:t xml:space="preserve">  </w:t>
            </w:r>
            <w:r w:rsidR="00C1737C" w:rsidRPr="00A07D7E">
              <w:rPr>
                <w:sz w:val="22"/>
                <w:szCs w:val="22"/>
              </w:rPr>
              <w:t>v upřesnění požadavků vyplývajících z politiky územního rozvoje</w:t>
            </w:r>
            <w:r w:rsidR="001622E2" w:rsidRPr="00A07D7E">
              <w:rPr>
                <w:sz w:val="22"/>
                <w:szCs w:val="22"/>
              </w:rPr>
              <w:t>,</w:t>
            </w:r>
          </w:p>
          <w:p w:rsidR="00C1737C" w:rsidRPr="00A07D7E" w:rsidRDefault="00B11AC3" w:rsidP="00795D99">
            <w:pPr>
              <w:ind w:left="708"/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-</w:t>
            </w:r>
            <w:r w:rsidR="007D1BF7" w:rsidRPr="00A07D7E">
              <w:rPr>
                <w:sz w:val="22"/>
                <w:szCs w:val="22"/>
              </w:rPr>
              <w:t xml:space="preserve"> </w:t>
            </w:r>
            <w:r w:rsidR="00C1737C" w:rsidRPr="00A07D7E">
              <w:rPr>
                <w:sz w:val="22"/>
                <w:szCs w:val="22"/>
              </w:rPr>
              <w:t>v upřesnění požadavků vyplývajících z územně plánovací dokumentace vydané</w:t>
            </w:r>
            <w:r w:rsidR="007D2138" w:rsidRPr="00A07D7E">
              <w:rPr>
                <w:sz w:val="22"/>
                <w:szCs w:val="22"/>
              </w:rPr>
              <w:t xml:space="preserve"> </w:t>
            </w:r>
            <w:r w:rsidR="00C1737C" w:rsidRPr="00A07D7E">
              <w:rPr>
                <w:sz w:val="22"/>
                <w:szCs w:val="22"/>
              </w:rPr>
              <w:t>krajem</w:t>
            </w:r>
            <w:r w:rsidR="009D6768" w:rsidRPr="00A07D7E">
              <w:rPr>
                <w:sz w:val="22"/>
                <w:szCs w:val="22"/>
              </w:rPr>
              <w:t xml:space="preserve"> a z širších územních vztahů</w:t>
            </w:r>
            <w:r w:rsidR="001622E2" w:rsidRPr="00A07D7E">
              <w:rPr>
                <w:sz w:val="22"/>
                <w:szCs w:val="22"/>
              </w:rPr>
              <w:t>,</w:t>
            </w:r>
          </w:p>
          <w:p w:rsidR="008C3139" w:rsidRPr="00A07D7E" w:rsidRDefault="00B11AC3" w:rsidP="00795D99">
            <w:pPr>
              <w:ind w:left="708"/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-</w:t>
            </w:r>
            <w:r w:rsidR="007D1BF7" w:rsidRPr="00A07D7E">
              <w:rPr>
                <w:sz w:val="22"/>
                <w:szCs w:val="22"/>
              </w:rPr>
              <w:t xml:space="preserve"> </w:t>
            </w:r>
            <w:r w:rsidR="008C3139" w:rsidRPr="00A07D7E">
              <w:rPr>
                <w:sz w:val="22"/>
                <w:szCs w:val="22"/>
              </w:rPr>
              <w:t>v upřesnění požadavků vyplývajících z územně analytických podkladů, zejména z problémů určených k řešení v územně plánovací dokumentaci a z doplňujících průzkumů a rozborů</w:t>
            </w:r>
            <w:r w:rsidR="001622E2" w:rsidRPr="00A07D7E">
              <w:rPr>
                <w:sz w:val="22"/>
                <w:szCs w:val="22"/>
              </w:rPr>
              <w:t>,</w:t>
            </w:r>
          </w:p>
          <w:p w:rsidR="00FB46A6" w:rsidRPr="00A07D7E" w:rsidRDefault="00B11AC3" w:rsidP="00795D99">
            <w:pPr>
              <w:pStyle w:val="Odstavecseseznamem"/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-</w:t>
            </w:r>
            <w:r w:rsidR="007D1BF7" w:rsidRPr="00A07D7E">
              <w:rPr>
                <w:sz w:val="22"/>
                <w:szCs w:val="22"/>
              </w:rPr>
              <w:t xml:space="preserve"> </w:t>
            </w:r>
            <w:r w:rsidR="00FB46A6" w:rsidRPr="00A07D7E">
              <w:rPr>
                <w:sz w:val="22"/>
                <w:szCs w:val="22"/>
              </w:rPr>
              <w:t>v cílech zlepšování dosavadního stavu, včetně rozvoje obce a ochrany hodnot jejího území</w:t>
            </w:r>
            <w:r w:rsidR="001622E2" w:rsidRPr="00A07D7E">
              <w:rPr>
                <w:sz w:val="22"/>
                <w:szCs w:val="22"/>
              </w:rPr>
              <w:t>,</w:t>
            </w:r>
          </w:p>
          <w:p w:rsidR="00FB46A6" w:rsidRPr="00A07D7E" w:rsidRDefault="00B11AC3" w:rsidP="00795D99">
            <w:pPr>
              <w:pStyle w:val="Odstavecseseznamem"/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-</w:t>
            </w:r>
            <w:r w:rsidR="007D1BF7" w:rsidRPr="00A07D7E">
              <w:rPr>
                <w:sz w:val="22"/>
                <w:szCs w:val="22"/>
              </w:rPr>
              <w:t xml:space="preserve"> </w:t>
            </w:r>
            <w:r w:rsidR="00FB46A6" w:rsidRPr="00A07D7E">
              <w:rPr>
                <w:sz w:val="22"/>
                <w:szCs w:val="22"/>
              </w:rPr>
              <w:t>v požadavcích na změnu charakteru obce, jejího vztahu k sídelní struktuře a dos</w:t>
            </w:r>
            <w:r w:rsidR="008C3139" w:rsidRPr="00A07D7E">
              <w:rPr>
                <w:sz w:val="22"/>
                <w:szCs w:val="22"/>
              </w:rPr>
              <w:t>tupnosti veřejné infrastruktury</w:t>
            </w:r>
            <w:r w:rsidR="001622E2" w:rsidRPr="00A07D7E">
              <w:rPr>
                <w:sz w:val="22"/>
                <w:szCs w:val="22"/>
              </w:rPr>
              <w:t>,</w:t>
            </w:r>
          </w:p>
          <w:p w:rsidR="008C3139" w:rsidRPr="00A07D7E" w:rsidRDefault="008C3139" w:rsidP="00795D99">
            <w:pPr>
              <w:pStyle w:val="Odstavecseseznamem"/>
              <w:rPr>
                <w:sz w:val="22"/>
                <w:szCs w:val="22"/>
              </w:rPr>
            </w:pPr>
          </w:p>
          <w:p w:rsidR="000B7991" w:rsidRPr="00A07D7E" w:rsidRDefault="000B7991" w:rsidP="00795D99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0B7991" w:rsidP="00380C6F">
            <w:pPr>
              <w:rPr>
                <w:sz w:val="22"/>
                <w:szCs w:val="22"/>
              </w:rPr>
            </w:pPr>
          </w:p>
          <w:p w:rsidR="000B7991" w:rsidRPr="00A07D7E" w:rsidRDefault="00795D99" w:rsidP="0038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FB46A6" w:rsidRPr="00A07D7E" w:rsidRDefault="00FB46A6" w:rsidP="00795D99">
            <w:pPr>
              <w:pStyle w:val="Odstavecseseznamem"/>
              <w:tabs>
                <w:tab w:val="left" w:pos="1168"/>
              </w:tabs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b)</w:t>
            </w:r>
            <w:r w:rsidR="000B7991" w:rsidRPr="00A07D7E">
              <w:rPr>
                <w:sz w:val="22"/>
                <w:szCs w:val="22"/>
              </w:rPr>
              <w:tab/>
            </w:r>
            <w:r w:rsidRPr="00A07D7E">
              <w:rPr>
                <w:sz w:val="22"/>
                <w:szCs w:val="22"/>
              </w:rPr>
              <w:t>požadavky na vymezení ploch a koridorů územních rezerv a na stanovení jejich využití, které bude nutno prověřit,</w:t>
            </w:r>
          </w:p>
          <w:p w:rsidR="000B7991" w:rsidRPr="00A07D7E" w:rsidRDefault="000B7991" w:rsidP="00795D99">
            <w:pPr>
              <w:ind w:left="708"/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660658" w:rsidP="0038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FB46A6" w:rsidRPr="00A07D7E" w:rsidRDefault="00570493" w:rsidP="00795D99">
            <w:pPr>
              <w:pStyle w:val="Odstavecseseznamem"/>
              <w:tabs>
                <w:tab w:val="left" w:pos="1168"/>
              </w:tabs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c</w:t>
            </w:r>
            <w:r w:rsidR="000B7991" w:rsidRPr="00A07D7E">
              <w:rPr>
                <w:sz w:val="22"/>
                <w:szCs w:val="22"/>
              </w:rPr>
              <w:t xml:space="preserve">) </w:t>
            </w:r>
            <w:r w:rsidR="000B7991" w:rsidRPr="00A07D7E">
              <w:rPr>
                <w:sz w:val="22"/>
                <w:szCs w:val="22"/>
              </w:rPr>
              <w:tab/>
            </w:r>
            <w:r w:rsidR="00FB46A6" w:rsidRPr="00A07D7E">
              <w:rPr>
                <w:sz w:val="22"/>
                <w:szCs w:val="22"/>
              </w:rPr>
              <w:t>požadavky na prověření vymezení veřejně prospěšných staveb, veřejně prospěšných opatření a asanací, pro které bude možné uplatnit vyvlastnění nebo předkupní právo,</w:t>
            </w:r>
          </w:p>
          <w:p w:rsidR="00DB36B9" w:rsidRPr="00A07D7E" w:rsidRDefault="00DB36B9" w:rsidP="00795D99">
            <w:pPr>
              <w:ind w:left="708"/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9860D7" w:rsidP="0038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450BB7" w:rsidRPr="00A07D7E" w:rsidRDefault="00570493" w:rsidP="00795D99">
            <w:pPr>
              <w:pStyle w:val="Odstavecseseznamem"/>
              <w:tabs>
                <w:tab w:val="left" w:pos="1168"/>
              </w:tabs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d</w:t>
            </w:r>
            <w:r w:rsidR="000B7991" w:rsidRPr="00A07D7E">
              <w:rPr>
                <w:sz w:val="22"/>
                <w:szCs w:val="22"/>
              </w:rPr>
              <w:t xml:space="preserve">) </w:t>
            </w:r>
            <w:r w:rsidR="000B7991" w:rsidRPr="00A07D7E">
              <w:rPr>
                <w:sz w:val="22"/>
                <w:szCs w:val="22"/>
              </w:rPr>
              <w:tab/>
            </w:r>
            <w:r w:rsidR="00450BB7" w:rsidRPr="00A07D7E">
              <w:rPr>
                <w:sz w:val="22"/>
                <w:szCs w:val="22"/>
              </w:rPr>
              <w:t>požadavky na prověření vymezení ploch a koridorů, ve kterých bude rozhodování o změnách v území podmíněno vydáním regulačního plánu, zpracováním územní studie nebo uzavřením dohody o parcelaci,</w:t>
            </w:r>
          </w:p>
          <w:p w:rsidR="000B7991" w:rsidRPr="00A07D7E" w:rsidRDefault="000B7991" w:rsidP="00795D99">
            <w:pPr>
              <w:ind w:left="708"/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660658" w:rsidP="0038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450BB7" w:rsidRPr="00A07D7E" w:rsidRDefault="00570493" w:rsidP="008F5E86">
            <w:pPr>
              <w:pStyle w:val="Odstavecseseznamem"/>
              <w:tabs>
                <w:tab w:val="left" w:pos="1168"/>
              </w:tabs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e</w:t>
            </w:r>
            <w:r w:rsidR="000B7991" w:rsidRPr="00A07D7E">
              <w:rPr>
                <w:sz w:val="22"/>
                <w:szCs w:val="22"/>
              </w:rPr>
              <w:t xml:space="preserve">) </w:t>
            </w:r>
            <w:r w:rsidR="000B7991" w:rsidRPr="00A07D7E">
              <w:rPr>
                <w:sz w:val="22"/>
                <w:szCs w:val="22"/>
              </w:rPr>
              <w:tab/>
            </w:r>
            <w:r w:rsidR="001135EB" w:rsidRPr="00A07D7E">
              <w:rPr>
                <w:sz w:val="22"/>
                <w:szCs w:val="22"/>
              </w:rPr>
              <w:t xml:space="preserve">požadavky obce </w:t>
            </w:r>
            <w:r w:rsidR="004B08CD" w:rsidRPr="00A07D7E">
              <w:rPr>
                <w:sz w:val="22"/>
                <w:szCs w:val="22"/>
              </w:rPr>
              <w:t xml:space="preserve">a požadavky </w:t>
            </w:r>
            <w:r w:rsidR="001135EB" w:rsidRPr="00A07D7E">
              <w:rPr>
                <w:sz w:val="22"/>
                <w:szCs w:val="22"/>
              </w:rPr>
              <w:t xml:space="preserve">vyplývající z projednání s dotčenými orgány a veřejností; </w:t>
            </w:r>
            <w:r w:rsidR="00450BB7" w:rsidRPr="00A07D7E">
              <w:rPr>
                <w:sz w:val="22"/>
                <w:szCs w:val="22"/>
              </w:rPr>
              <w:t>případný požadavek na zpracování variant řešení,</w:t>
            </w:r>
          </w:p>
          <w:p w:rsidR="000B7991" w:rsidRPr="00A07D7E" w:rsidRDefault="000B7991" w:rsidP="00380C6F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660658" w:rsidP="0038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450BB7" w:rsidRPr="00A07D7E" w:rsidRDefault="00570493" w:rsidP="008F5E86">
            <w:pPr>
              <w:pStyle w:val="Odstavecseseznamem"/>
              <w:tabs>
                <w:tab w:val="left" w:pos="1168"/>
              </w:tabs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f</w:t>
            </w:r>
            <w:r w:rsidR="000B7991" w:rsidRPr="00A07D7E">
              <w:rPr>
                <w:sz w:val="22"/>
                <w:szCs w:val="22"/>
              </w:rPr>
              <w:t xml:space="preserve">) </w:t>
            </w:r>
            <w:r w:rsidR="000B7991" w:rsidRPr="00A07D7E">
              <w:rPr>
                <w:sz w:val="22"/>
                <w:szCs w:val="22"/>
              </w:rPr>
              <w:tab/>
            </w:r>
            <w:r w:rsidR="00450BB7" w:rsidRPr="00A07D7E">
              <w:rPr>
                <w:sz w:val="22"/>
                <w:szCs w:val="22"/>
              </w:rPr>
              <w:t>požadavky na uspořádání obsahu návrhu územního plánu a na uspořádání obsahu jeho odůvodnění včetně měřítek výkresů a počtu vyhotovení,</w:t>
            </w:r>
          </w:p>
          <w:p w:rsidR="00450BB7" w:rsidRPr="00A07D7E" w:rsidRDefault="00450BB7" w:rsidP="00380C6F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383C61" w:rsidP="00380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7991" w:rsidRPr="00A07D7E" w:rsidTr="00FB46A6">
        <w:tc>
          <w:tcPr>
            <w:tcW w:w="8929" w:type="dxa"/>
            <w:vAlign w:val="center"/>
          </w:tcPr>
          <w:p w:rsidR="00450BB7" w:rsidRPr="00A07D7E" w:rsidRDefault="00570493" w:rsidP="008F5E86">
            <w:pPr>
              <w:pStyle w:val="Odstavecseseznamem"/>
              <w:tabs>
                <w:tab w:val="left" w:pos="1168"/>
              </w:tabs>
              <w:rPr>
                <w:sz w:val="22"/>
                <w:szCs w:val="22"/>
              </w:rPr>
            </w:pPr>
            <w:r w:rsidRPr="00A07D7E">
              <w:rPr>
                <w:sz w:val="22"/>
                <w:szCs w:val="22"/>
              </w:rPr>
              <w:t>g</w:t>
            </w:r>
            <w:r w:rsidR="000B7991" w:rsidRPr="00A07D7E">
              <w:rPr>
                <w:sz w:val="22"/>
                <w:szCs w:val="22"/>
              </w:rPr>
              <w:t xml:space="preserve">) </w:t>
            </w:r>
            <w:r w:rsidR="000B7991" w:rsidRPr="00A07D7E">
              <w:rPr>
                <w:sz w:val="22"/>
                <w:szCs w:val="22"/>
              </w:rPr>
              <w:tab/>
            </w:r>
            <w:r w:rsidR="00450BB7" w:rsidRPr="00A07D7E">
              <w:rPr>
                <w:sz w:val="22"/>
                <w:szCs w:val="22"/>
              </w:rPr>
              <w:t>požadavky na vyhodnocení předpokládaných vlivů územního plánu na udržitelný rozvoj území.</w:t>
            </w:r>
          </w:p>
          <w:p w:rsidR="000B7991" w:rsidRPr="00A07D7E" w:rsidRDefault="000B7991" w:rsidP="00380C6F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0B7991" w:rsidRPr="00A07D7E" w:rsidRDefault="00660658" w:rsidP="0098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60D7">
              <w:rPr>
                <w:sz w:val="22"/>
                <w:szCs w:val="22"/>
              </w:rPr>
              <w:t>2</w:t>
            </w:r>
          </w:p>
        </w:tc>
      </w:tr>
    </w:tbl>
    <w:p w:rsidR="00CF64D6" w:rsidRDefault="00CF64D6" w:rsidP="00380C6F"/>
    <w:p w:rsidR="00622F24" w:rsidRDefault="00622F24" w:rsidP="00380C6F"/>
    <w:p w:rsidR="00622F24" w:rsidRDefault="00622F24" w:rsidP="00380C6F"/>
    <w:p w:rsidR="00622F24" w:rsidRDefault="00622F24" w:rsidP="00380C6F"/>
    <w:p w:rsidR="00622F24" w:rsidRDefault="00622F24" w:rsidP="00380C6F"/>
    <w:p w:rsidR="00622F24" w:rsidRDefault="00622F24" w:rsidP="00380C6F"/>
    <w:p w:rsidR="00622F24" w:rsidRDefault="00622F24" w:rsidP="00380C6F"/>
    <w:p w:rsidR="00622F24" w:rsidRDefault="00622F24" w:rsidP="00380C6F"/>
    <w:p w:rsidR="00622F24" w:rsidRDefault="00622F24" w:rsidP="00380C6F"/>
    <w:p w:rsidR="00622F24" w:rsidRDefault="00622F24" w:rsidP="00380C6F"/>
    <w:p w:rsidR="00CF64D6" w:rsidRPr="00A07D7E" w:rsidRDefault="00CF64D6" w:rsidP="00586AF1">
      <w:pPr>
        <w:ind w:hanging="360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Úvod:</w:t>
      </w:r>
    </w:p>
    <w:p w:rsidR="00F97C19" w:rsidRPr="00A07D7E" w:rsidRDefault="00F97C19" w:rsidP="00380C6F">
      <w:pPr>
        <w:rPr>
          <w:sz w:val="22"/>
          <w:szCs w:val="22"/>
        </w:rPr>
      </w:pPr>
    </w:p>
    <w:p w:rsidR="00F97C19" w:rsidRPr="00A07D7E" w:rsidRDefault="000775FF" w:rsidP="00A07D7E">
      <w:pPr>
        <w:rPr>
          <w:sz w:val="22"/>
          <w:szCs w:val="22"/>
        </w:rPr>
      </w:pPr>
      <w:r w:rsidRPr="00A07D7E">
        <w:rPr>
          <w:sz w:val="22"/>
          <w:szCs w:val="22"/>
        </w:rPr>
        <w:t xml:space="preserve">Obec Pšov má </w:t>
      </w:r>
      <w:r w:rsidR="00F97C19" w:rsidRPr="00A07D7E">
        <w:rPr>
          <w:sz w:val="22"/>
          <w:szCs w:val="22"/>
        </w:rPr>
        <w:t xml:space="preserve">platný </w:t>
      </w:r>
      <w:r w:rsidR="00727C66" w:rsidRPr="00A07D7E">
        <w:rPr>
          <w:sz w:val="22"/>
          <w:szCs w:val="22"/>
        </w:rPr>
        <w:t xml:space="preserve">Územní plán </w:t>
      </w:r>
      <w:r w:rsidRPr="00A07D7E">
        <w:rPr>
          <w:sz w:val="22"/>
          <w:szCs w:val="22"/>
        </w:rPr>
        <w:t>obce Pšov</w:t>
      </w:r>
      <w:r w:rsidR="000C6B58" w:rsidRPr="00A07D7E">
        <w:rPr>
          <w:sz w:val="22"/>
          <w:szCs w:val="22"/>
        </w:rPr>
        <w:t xml:space="preserve"> schválený dne 16.12.2004, vyhláška o závazné části územně plánovací dokumentace nabyla účinnosti dne 15.11.2006.</w:t>
      </w:r>
    </w:p>
    <w:p w:rsidR="000775FF" w:rsidRPr="00A07D7E" w:rsidRDefault="000775FF" w:rsidP="00A07D7E">
      <w:pPr>
        <w:rPr>
          <w:sz w:val="22"/>
          <w:szCs w:val="22"/>
        </w:rPr>
      </w:pPr>
    </w:p>
    <w:p w:rsidR="00CF64D6" w:rsidRPr="00A07D7E" w:rsidRDefault="00CF64D6" w:rsidP="00A07D7E">
      <w:pPr>
        <w:rPr>
          <w:sz w:val="22"/>
          <w:szCs w:val="22"/>
        </w:rPr>
      </w:pPr>
      <w:r w:rsidRPr="00A07D7E">
        <w:rPr>
          <w:sz w:val="22"/>
          <w:szCs w:val="22"/>
        </w:rPr>
        <w:t xml:space="preserve">Návrh zadání je zpracován v souladu s § 47 zákona č. 183/2006 Sb., o územním plánování a stavebním řádu (stavební zákon) v platném znění a s § 11 odst. 2 a 3 a přílohy č. 6 </w:t>
      </w:r>
      <w:r w:rsidR="008B1CE9" w:rsidRPr="00A07D7E">
        <w:rPr>
          <w:sz w:val="22"/>
          <w:szCs w:val="22"/>
        </w:rPr>
        <w:t>V</w:t>
      </w:r>
      <w:r w:rsidRPr="00A07D7E">
        <w:rPr>
          <w:sz w:val="22"/>
          <w:szCs w:val="22"/>
        </w:rPr>
        <w:t>yhlášky č. 500/2006 Sb. o územně analytických podkladech a územně plánovací dokumentaci</w:t>
      </w:r>
      <w:r w:rsidR="00E16D2E" w:rsidRPr="00A07D7E">
        <w:rPr>
          <w:sz w:val="22"/>
          <w:szCs w:val="22"/>
        </w:rPr>
        <w:t>.</w:t>
      </w:r>
    </w:p>
    <w:p w:rsidR="00934DFD" w:rsidRPr="00A07D7E" w:rsidRDefault="00934DFD" w:rsidP="00A07D7E">
      <w:pPr>
        <w:rPr>
          <w:sz w:val="22"/>
          <w:szCs w:val="22"/>
        </w:rPr>
      </w:pPr>
    </w:p>
    <w:p w:rsidR="00224A0B" w:rsidRPr="00A07D7E" w:rsidRDefault="00224A0B" w:rsidP="00A07D7E">
      <w:pPr>
        <w:rPr>
          <w:sz w:val="22"/>
          <w:szCs w:val="22"/>
        </w:rPr>
      </w:pPr>
    </w:p>
    <w:p w:rsidR="00224A0B" w:rsidRPr="00A07D7E" w:rsidRDefault="00224A0B" w:rsidP="00A07D7E">
      <w:pPr>
        <w:pStyle w:val="Default"/>
        <w:ind w:left="1069"/>
        <w:jc w:val="both"/>
        <w:rPr>
          <w:sz w:val="22"/>
          <w:szCs w:val="22"/>
        </w:rPr>
      </w:pPr>
      <w:r w:rsidRPr="00A07D7E">
        <w:rPr>
          <w:sz w:val="22"/>
          <w:szCs w:val="22"/>
        </w:rPr>
        <w:t xml:space="preserve">Záměr pořízení Územního plánu </w:t>
      </w:r>
      <w:r w:rsidR="00252BDA" w:rsidRPr="00A07D7E">
        <w:rPr>
          <w:sz w:val="22"/>
          <w:szCs w:val="22"/>
        </w:rPr>
        <w:t xml:space="preserve">Pšov </w:t>
      </w:r>
      <w:r w:rsidRPr="00A07D7E">
        <w:rPr>
          <w:sz w:val="22"/>
          <w:szCs w:val="22"/>
        </w:rPr>
        <w:t xml:space="preserve">schválilo Zastupitelstvo obce </w:t>
      </w:r>
      <w:r w:rsidR="00252BDA" w:rsidRPr="00A07D7E">
        <w:rPr>
          <w:sz w:val="22"/>
          <w:szCs w:val="22"/>
        </w:rPr>
        <w:t xml:space="preserve">Pšov </w:t>
      </w:r>
      <w:r w:rsidRPr="00A07D7E">
        <w:rPr>
          <w:sz w:val="22"/>
          <w:szCs w:val="22"/>
        </w:rPr>
        <w:t xml:space="preserve">dne </w:t>
      </w:r>
      <w:r w:rsidR="006D7EFF" w:rsidRPr="00A07D7E">
        <w:rPr>
          <w:sz w:val="22"/>
          <w:szCs w:val="22"/>
        </w:rPr>
        <w:t>2.5</w:t>
      </w:r>
      <w:r w:rsidRPr="00A07D7E">
        <w:rPr>
          <w:sz w:val="22"/>
          <w:szCs w:val="22"/>
        </w:rPr>
        <w:t>.201</w:t>
      </w:r>
      <w:r w:rsidR="006D7EFF" w:rsidRPr="00A07D7E">
        <w:rPr>
          <w:sz w:val="22"/>
          <w:szCs w:val="22"/>
        </w:rPr>
        <w:t>2 usnesením č.24/2012.</w:t>
      </w:r>
      <w:r w:rsidRPr="00A07D7E">
        <w:rPr>
          <w:sz w:val="22"/>
          <w:szCs w:val="22"/>
        </w:rPr>
        <w:t xml:space="preserve"> </w:t>
      </w:r>
    </w:p>
    <w:p w:rsidR="00224A0B" w:rsidRPr="00A07D7E" w:rsidRDefault="00224A0B" w:rsidP="00A07D7E">
      <w:pPr>
        <w:pStyle w:val="Default"/>
        <w:ind w:left="1069"/>
        <w:jc w:val="both"/>
        <w:rPr>
          <w:sz w:val="22"/>
          <w:szCs w:val="22"/>
        </w:rPr>
      </w:pPr>
    </w:p>
    <w:p w:rsidR="00224A0B" w:rsidRPr="00A07D7E" w:rsidRDefault="00224A0B" w:rsidP="00A07D7E">
      <w:pPr>
        <w:pStyle w:val="Default"/>
        <w:ind w:left="1069"/>
        <w:jc w:val="both"/>
        <w:rPr>
          <w:sz w:val="22"/>
          <w:szCs w:val="22"/>
        </w:rPr>
      </w:pPr>
      <w:r w:rsidRPr="00A07D7E">
        <w:rPr>
          <w:sz w:val="22"/>
          <w:szCs w:val="22"/>
        </w:rPr>
        <w:t>Územním plánem bude řešeno celé správní území obce Pšov, které zahrnuje katastrální území Borek</w:t>
      </w:r>
      <w:r w:rsidR="00910C91" w:rsidRPr="00A07D7E">
        <w:rPr>
          <w:sz w:val="22"/>
          <w:szCs w:val="22"/>
        </w:rPr>
        <w:t xml:space="preserve"> u Štědré</w:t>
      </w:r>
      <w:r w:rsidRPr="00A07D7E">
        <w:rPr>
          <w:sz w:val="22"/>
          <w:szCs w:val="22"/>
        </w:rPr>
        <w:t>, Chlum</w:t>
      </w:r>
      <w:r w:rsidR="00910C91" w:rsidRPr="00A07D7E">
        <w:rPr>
          <w:sz w:val="22"/>
          <w:szCs w:val="22"/>
        </w:rPr>
        <w:t xml:space="preserve"> </w:t>
      </w:r>
      <w:proofErr w:type="spellStart"/>
      <w:r w:rsidR="00910C91" w:rsidRPr="00A07D7E">
        <w:rPr>
          <w:sz w:val="22"/>
          <w:szCs w:val="22"/>
        </w:rPr>
        <w:t>Novosedel</w:t>
      </w:r>
      <w:proofErr w:type="spellEnd"/>
      <w:r w:rsidRPr="00A07D7E">
        <w:rPr>
          <w:sz w:val="22"/>
          <w:szCs w:val="22"/>
        </w:rPr>
        <w:t xml:space="preserve">, </w:t>
      </w:r>
      <w:proofErr w:type="spellStart"/>
      <w:r w:rsidRPr="00A07D7E">
        <w:rPr>
          <w:sz w:val="22"/>
          <w:szCs w:val="22"/>
        </w:rPr>
        <w:t>Kobylé</w:t>
      </w:r>
      <w:proofErr w:type="spellEnd"/>
      <w:r w:rsidRPr="00A07D7E">
        <w:rPr>
          <w:sz w:val="22"/>
          <w:szCs w:val="22"/>
        </w:rPr>
        <w:t xml:space="preserve">, </w:t>
      </w:r>
      <w:proofErr w:type="spellStart"/>
      <w:r w:rsidRPr="00A07D7E">
        <w:rPr>
          <w:sz w:val="22"/>
          <w:szCs w:val="22"/>
        </w:rPr>
        <w:t>Kolešov</w:t>
      </w:r>
      <w:proofErr w:type="spellEnd"/>
      <w:r w:rsidR="00910C91" w:rsidRPr="00A07D7E">
        <w:rPr>
          <w:sz w:val="22"/>
          <w:szCs w:val="22"/>
        </w:rPr>
        <w:t xml:space="preserve"> u Žlutic</w:t>
      </w:r>
      <w:r w:rsidRPr="00A07D7E">
        <w:rPr>
          <w:sz w:val="22"/>
          <w:szCs w:val="22"/>
        </w:rPr>
        <w:t xml:space="preserve">, </w:t>
      </w:r>
      <w:proofErr w:type="spellStart"/>
      <w:r w:rsidRPr="00A07D7E">
        <w:rPr>
          <w:sz w:val="22"/>
          <w:szCs w:val="22"/>
        </w:rPr>
        <w:t>Močidlec</w:t>
      </w:r>
      <w:proofErr w:type="spellEnd"/>
      <w:r w:rsidRPr="00A07D7E">
        <w:rPr>
          <w:sz w:val="22"/>
          <w:szCs w:val="22"/>
        </w:rPr>
        <w:t xml:space="preserve">, </w:t>
      </w:r>
      <w:proofErr w:type="spellStart"/>
      <w:r w:rsidRPr="00A07D7E">
        <w:rPr>
          <w:sz w:val="22"/>
          <w:szCs w:val="22"/>
        </w:rPr>
        <w:t>Novosedly</w:t>
      </w:r>
      <w:proofErr w:type="spellEnd"/>
      <w:r w:rsidR="00910C91" w:rsidRPr="00A07D7E">
        <w:rPr>
          <w:sz w:val="22"/>
          <w:szCs w:val="22"/>
        </w:rPr>
        <w:t xml:space="preserve"> u Žlutic</w:t>
      </w:r>
      <w:r w:rsidRPr="00A07D7E">
        <w:rPr>
          <w:sz w:val="22"/>
          <w:szCs w:val="22"/>
        </w:rPr>
        <w:t xml:space="preserve">, Pšov </w:t>
      </w:r>
      <w:r w:rsidR="00910C91" w:rsidRPr="00A07D7E">
        <w:rPr>
          <w:sz w:val="22"/>
          <w:szCs w:val="22"/>
        </w:rPr>
        <w:t xml:space="preserve">u Žlutic </w:t>
      </w:r>
      <w:r w:rsidRPr="00A07D7E">
        <w:rPr>
          <w:sz w:val="22"/>
          <w:szCs w:val="22"/>
        </w:rPr>
        <w:t xml:space="preserve">a </w:t>
      </w:r>
      <w:proofErr w:type="spellStart"/>
      <w:r w:rsidRPr="00A07D7E">
        <w:rPr>
          <w:sz w:val="22"/>
          <w:szCs w:val="22"/>
        </w:rPr>
        <w:t>Semtě</w:t>
      </w:r>
      <w:r w:rsidR="006A1E5F" w:rsidRPr="00A07D7E">
        <w:rPr>
          <w:sz w:val="22"/>
          <w:szCs w:val="22"/>
        </w:rPr>
        <w:t>š</w:t>
      </w:r>
      <w:proofErr w:type="spellEnd"/>
      <w:r w:rsidR="00910C91" w:rsidRPr="00A07D7E">
        <w:rPr>
          <w:sz w:val="22"/>
          <w:szCs w:val="22"/>
        </w:rPr>
        <w:t xml:space="preserve"> u Žlutic</w:t>
      </w:r>
      <w:r w:rsidRPr="00A07D7E">
        <w:rPr>
          <w:sz w:val="22"/>
          <w:szCs w:val="22"/>
        </w:rPr>
        <w:t xml:space="preserve">. </w:t>
      </w:r>
      <w:r w:rsidR="00263E2B" w:rsidRPr="000C0F6D">
        <w:rPr>
          <w:sz w:val="22"/>
          <w:szCs w:val="22"/>
        </w:rPr>
        <w:t>Názvy jednotlivých sídel jsou v souladu s mapovými podklady dále</w:t>
      </w:r>
      <w:r w:rsidR="002F3031">
        <w:rPr>
          <w:sz w:val="22"/>
          <w:szCs w:val="22"/>
        </w:rPr>
        <w:t xml:space="preserve"> </w:t>
      </w:r>
      <w:r w:rsidR="009860D7">
        <w:rPr>
          <w:sz w:val="22"/>
          <w:szCs w:val="22"/>
        </w:rPr>
        <w:t xml:space="preserve">v textu </w:t>
      </w:r>
      <w:r w:rsidR="002F3031">
        <w:rPr>
          <w:sz w:val="22"/>
          <w:szCs w:val="22"/>
        </w:rPr>
        <w:t>oproti názvům katastrálních území</w:t>
      </w:r>
      <w:r w:rsidR="009860D7">
        <w:rPr>
          <w:sz w:val="22"/>
          <w:szCs w:val="22"/>
        </w:rPr>
        <w:t xml:space="preserve"> </w:t>
      </w:r>
      <w:r w:rsidR="00263E2B" w:rsidRPr="000C0F6D">
        <w:rPr>
          <w:sz w:val="22"/>
          <w:szCs w:val="22"/>
        </w:rPr>
        <w:t xml:space="preserve"> kráceny. </w:t>
      </w:r>
      <w:r w:rsidRPr="000C0F6D">
        <w:rPr>
          <w:sz w:val="22"/>
          <w:szCs w:val="22"/>
        </w:rPr>
        <w:t>Rozloha řešeného území je 4</w:t>
      </w:r>
      <w:r w:rsidRPr="000C0F6D">
        <w:rPr>
          <w:bCs/>
          <w:sz w:val="22"/>
          <w:szCs w:val="22"/>
        </w:rPr>
        <w:t>871 ha. Počet obyvatel</w:t>
      </w:r>
      <w:r w:rsidR="004162E5" w:rsidRPr="000C0F6D">
        <w:rPr>
          <w:bCs/>
          <w:sz w:val="22"/>
          <w:szCs w:val="22"/>
        </w:rPr>
        <w:t>, jež trvale klesá</w:t>
      </w:r>
      <w:r w:rsidR="00EC0CD7" w:rsidRPr="000C0F6D">
        <w:rPr>
          <w:bCs/>
          <w:sz w:val="22"/>
          <w:szCs w:val="22"/>
        </w:rPr>
        <w:t>,</w:t>
      </w:r>
      <w:r w:rsidRPr="000C0F6D">
        <w:rPr>
          <w:bCs/>
          <w:sz w:val="22"/>
          <w:szCs w:val="22"/>
        </w:rPr>
        <w:t xml:space="preserve"> byl k 31.12. 200</w:t>
      </w:r>
      <w:r w:rsidR="00EC0CD7" w:rsidRPr="000C0F6D">
        <w:rPr>
          <w:bCs/>
          <w:sz w:val="22"/>
          <w:szCs w:val="22"/>
        </w:rPr>
        <w:t>3</w:t>
      </w:r>
      <w:r w:rsidRPr="00A07D7E">
        <w:rPr>
          <w:bCs/>
          <w:sz w:val="22"/>
          <w:szCs w:val="22"/>
        </w:rPr>
        <w:t xml:space="preserve"> - </w:t>
      </w:r>
      <w:r w:rsidR="004162E5" w:rsidRPr="00A07D7E">
        <w:rPr>
          <w:bCs/>
          <w:sz w:val="22"/>
          <w:szCs w:val="22"/>
        </w:rPr>
        <w:t>6</w:t>
      </w:r>
      <w:r w:rsidR="00EC0CD7" w:rsidRPr="00A07D7E">
        <w:rPr>
          <w:bCs/>
          <w:sz w:val="22"/>
          <w:szCs w:val="22"/>
        </w:rPr>
        <w:t>26 obyvatel,</w:t>
      </w:r>
      <w:r w:rsidRPr="00A07D7E">
        <w:rPr>
          <w:bCs/>
          <w:sz w:val="22"/>
          <w:szCs w:val="22"/>
        </w:rPr>
        <w:t xml:space="preserve"> k 31.12.2005 </w:t>
      </w:r>
      <w:r w:rsidR="00EC0CD7" w:rsidRPr="00A07D7E">
        <w:rPr>
          <w:bCs/>
          <w:sz w:val="22"/>
          <w:szCs w:val="22"/>
        </w:rPr>
        <w:t>-</w:t>
      </w:r>
      <w:r w:rsidRPr="00A07D7E">
        <w:rPr>
          <w:bCs/>
          <w:sz w:val="22"/>
          <w:szCs w:val="22"/>
        </w:rPr>
        <w:t xml:space="preserve"> </w:t>
      </w:r>
      <w:r w:rsidR="00EC0CD7" w:rsidRPr="00A07D7E">
        <w:rPr>
          <w:bCs/>
          <w:sz w:val="22"/>
          <w:szCs w:val="22"/>
        </w:rPr>
        <w:t xml:space="preserve">607 </w:t>
      </w:r>
      <w:r w:rsidRPr="00A07D7E">
        <w:rPr>
          <w:bCs/>
          <w:sz w:val="22"/>
          <w:szCs w:val="22"/>
        </w:rPr>
        <w:t>obyvatel a k 31.12.201</w:t>
      </w:r>
      <w:r w:rsidR="00910C91" w:rsidRPr="00A07D7E">
        <w:rPr>
          <w:bCs/>
          <w:sz w:val="22"/>
          <w:szCs w:val="22"/>
        </w:rPr>
        <w:t>2</w:t>
      </w:r>
      <w:r w:rsidRPr="00A07D7E">
        <w:rPr>
          <w:bCs/>
          <w:sz w:val="22"/>
          <w:szCs w:val="22"/>
        </w:rPr>
        <w:t xml:space="preserve"> -  </w:t>
      </w:r>
      <w:r w:rsidR="00910C91" w:rsidRPr="00A07D7E">
        <w:rPr>
          <w:bCs/>
          <w:sz w:val="22"/>
          <w:szCs w:val="22"/>
        </w:rPr>
        <w:t xml:space="preserve">561 </w:t>
      </w:r>
      <w:r w:rsidRPr="00A07D7E">
        <w:rPr>
          <w:bCs/>
          <w:sz w:val="22"/>
          <w:szCs w:val="22"/>
        </w:rPr>
        <w:t>obyvatel.</w:t>
      </w:r>
    </w:p>
    <w:p w:rsidR="00224A0B" w:rsidRPr="00A07D7E" w:rsidRDefault="00224A0B" w:rsidP="00A07D7E">
      <w:pPr>
        <w:rPr>
          <w:sz w:val="22"/>
          <w:szCs w:val="22"/>
        </w:rPr>
      </w:pPr>
    </w:p>
    <w:p w:rsidR="00934DFD" w:rsidRPr="00A07D7E" w:rsidRDefault="00934DFD" w:rsidP="00380C6F">
      <w:pPr>
        <w:rPr>
          <w:sz w:val="22"/>
          <w:szCs w:val="22"/>
        </w:rPr>
      </w:pPr>
      <w:r w:rsidRPr="00A07D7E">
        <w:rPr>
          <w:sz w:val="22"/>
          <w:szCs w:val="22"/>
        </w:rPr>
        <w:t xml:space="preserve">Zastupitelstvo obce </w:t>
      </w:r>
      <w:r w:rsidR="000775FF" w:rsidRPr="00A07D7E">
        <w:rPr>
          <w:sz w:val="22"/>
          <w:szCs w:val="22"/>
        </w:rPr>
        <w:t>P</w:t>
      </w:r>
      <w:r w:rsidR="002138AB" w:rsidRPr="00A07D7E">
        <w:rPr>
          <w:sz w:val="22"/>
          <w:szCs w:val="22"/>
        </w:rPr>
        <w:t>šov</w:t>
      </w:r>
      <w:r w:rsidR="002D26EC" w:rsidRPr="00A07D7E">
        <w:rPr>
          <w:sz w:val="22"/>
          <w:szCs w:val="22"/>
        </w:rPr>
        <w:t xml:space="preserve"> stanovuje pro zpracování Návrhu Ú</w:t>
      </w:r>
      <w:r w:rsidRPr="00A07D7E">
        <w:rPr>
          <w:sz w:val="22"/>
          <w:szCs w:val="22"/>
        </w:rPr>
        <w:t>zemního plánu</w:t>
      </w:r>
      <w:r w:rsidR="002D26EC" w:rsidRPr="00A07D7E">
        <w:rPr>
          <w:sz w:val="22"/>
          <w:szCs w:val="22"/>
        </w:rPr>
        <w:t xml:space="preserve"> </w:t>
      </w:r>
      <w:r w:rsidR="000775FF" w:rsidRPr="00A07D7E">
        <w:rPr>
          <w:sz w:val="22"/>
          <w:szCs w:val="22"/>
        </w:rPr>
        <w:t>Pšov</w:t>
      </w:r>
      <w:r w:rsidRPr="00A07D7E">
        <w:rPr>
          <w:sz w:val="22"/>
          <w:szCs w:val="22"/>
        </w:rPr>
        <w:t xml:space="preserve"> (dále jen „ÚP</w:t>
      </w:r>
      <w:r w:rsidR="004B6B79" w:rsidRPr="00A07D7E">
        <w:rPr>
          <w:sz w:val="22"/>
          <w:szCs w:val="22"/>
        </w:rPr>
        <w:t>“</w:t>
      </w:r>
      <w:r w:rsidRPr="00A07D7E">
        <w:rPr>
          <w:sz w:val="22"/>
          <w:szCs w:val="22"/>
        </w:rPr>
        <w:t>) následující požadavky:</w:t>
      </w:r>
    </w:p>
    <w:p w:rsidR="00934DFD" w:rsidRPr="00A07D7E" w:rsidRDefault="00934DFD" w:rsidP="00380C6F">
      <w:pPr>
        <w:rPr>
          <w:sz w:val="22"/>
          <w:szCs w:val="22"/>
        </w:rPr>
      </w:pPr>
    </w:p>
    <w:p w:rsidR="00C1737C" w:rsidRPr="00A07D7E" w:rsidRDefault="005A74DE" w:rsidP="00CD36FD">
      <w:pPr>
        <w:pStyle w:val="Odstavecseseznamem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A07D7E">
        <w:rPr>
          <w:b/>
          <w:sz w:val="22"/>
          <w:szCs w:val="22"/>
          <w:u w:val="single"/>
        </w:rPr>
        <w:t>POŽADAVKY NA ZÁKLADNÍ KONCEPCI ROZVOJE ÚZEMÍ OBCE</w:t>
      </w:r>
    </w:p>
    <w:p w:rsidR="00B11AC3" w:rsidRPr="00A07D7E" w:rsidRDefault="00B11AC3" w:rsidP="00B11AC3">
      <w:pPr>
        <w:pStyle w:val="Odstavecseseznamem"/>
        <w:ind w:left="1428"/>
        <w:rPr>
          <w:sz w:val="22"/>
          <w:szCs w:val="22"/>
        </w:rPr>
      </w:pPr>
    </w:p>
    <w:p w:rsidR="00C1737C" w:rsidRPr="00A07D7E" w:rsidRDefault="00C1737C" w:rsidP="00C3766F">
      <w:pPr>
        <w:pStyle w:val="Odstavecseseznamem"/>
        <w:ind w:left="1134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Upřesnění požadavků vyplývajících z </w:t>
      </w:r>
      <w:r w:rsidR="00176E7F" w:rsidRPr="00A07D7E">
        <w:rPr>
          <w:b/>
          <w:sz w:val="22"/>
          <w:szCs w:val="22"/>
        </w:rPr>
        <w:t>P</w:t>
      </w:r>
      <w:r w:rsidRPr="00A07D7E">
        <w:rPr>
          <w:b/>
          <w:sz w:val="22"/>
          <w:szCs w:val="22"/>
        </w:rPr>
        <w:t>olitiky územního rozvoje</w:t>
      </w:r>
      <w:r w:rsidR="00176E7F" w:rsidRPr="00A07D7E">
        <w:rPr>
          <w:b/>
          <w:sz w:val="22"/>
          <w:szCs w:val="22"/>
        </w:rPr>
        <w:t xml:space="preserve"> 2008 (dále jen“PÚR“)</w:t>
      </w:r>
      <w:r w:rsidRPr="00A07D7E">
        <w:rPr>
          <w:b/>
          <w:sz w:val="22"/>
          <w:szCs w:val="22"/>
        </w:rPr>
        <w:t>:</w:t>
      </w:r>
    </w:p>
    <w:p w:rsidR="002007A0" w:rsidRPr="00A07D7E" w:rsidRDefault="0033398D" w:rsidP="00C3766F">
      <w:pPr>
        <w:ind w:left="1134"/>
        <w:rPr>
          <w:sz w:val="22"/>
          <w:szCs w:val="22"/>
        </w:rPr>
      </w:pPr>
      <w:r w:rsidRPr="00A07D7E">
        <w:rPr>
          <w:sz w:val="22"/>
          <w:szCs w:val="22"/>
        </w:rPr>
        <w:t>Na ú</w:t>
      </w:r>
      <w:r w:rsidR="002007A0" w:rsidRPr="00A07D7E">
        <w:rPr>
          <w:sz w:val="22"/>
          <w:szCs w:val="22"/>
        </w:rPr>
        <w:t xml:space="preserve">zemí obce </w:t>
      </w:r>
      <w:r w:rsidRPr="00A07D7E">
        <w:rPr>
          <w:sz w:val="22"/>
          <w:szCs w:val="22"/>
        </w:rPr>
        <w:t>Pšov se nenacházejí žádné koridory, plochy ani rozvojové záměry technické infrastruktury</w:t>
      </w:r>
      <w:r w:rsidR="002F3031">
        <w:rPr>
          <w:sz w:val="22"/>
          <w:szCs w:val="22"/>
        </w:rPr>
        <w:t xml:space="preserve"> v</w:t>
      </w:r>
      <w:r w:rsidRPr="00A07D7E">
        <w:rPr>
          <w:sz w:val="22"/>
          <w:szCs w:val="22"/>
        </w:rPr>
        <w:t>ymezené v PÚR.</w:t>
      </w:r>
      <w:r w:rsidR="00DA212D" w:rsidRPr="00A07D7E">
        <w:rPr>
          <w:sz w:val="22"/>
          <w:szCs w:val="22"/>
        </w:rPr>
        <w:t xml:space="preserve"> Návrh bude respektovat cíle a úkoly sledované stavebním zákonem v § </w:t>
      </w:r>
      <w:r w:rsidR="00316077" w:rsidRPr="00A07D7E">
        <w:rPr>
          <w:sz w:val="22"/>
          <w:szCs w:val="22"/>
        </w:rPr>
        <w:t xml:space="preserve">18 a 19 a PÚR, která podrobněji </w:t>
      </w:r>
      <w:r w:rsidR="00DA212D" w:rsidRPr="00A07D7E">
        <w:rPr>
          <w:sz w:val="22"/>
          <w:szCs w:val="22"/>
        </w:rPr>
        <w:t>určuje požadavky a rámce těchto cílů a úkolů.</w:t>
      </w:r>
    </w:p>
    <w:p w:rsidR="0033398D" w:rsidRPr="00A07D7E" w:rsidRDefault="0033398D" w:rsidP="00C3766F">
      <w:pPr>
        <w:ind w:left="1134"/>
        <w:rPr>
          <w:sz w:val="22"/>
          <w:szCs w:val="22"/>
        </w:rPr>
      </w:pPr>
    </w:p>
    <w:p w:rsidR="00C1737C" w:rsidRPr="00A07D7E" w:rsidRDefault="002007A0" w:rsidP="00C3766F">
      <w:pPr>
        <w:ind w:left="1134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U</w:t>
      </w:r>
      <w:r w:rsidR="00C1737C" w:rsidRPr="00A07D7E">
        <w:rPr>
          <w:b/>
          <w:sz w:val="22"/>
          <w:szCs w:val="22"/>
        </w:rPr>
        <w:t>přesnění požadavků vyplývajících z územně plánovací dokumentace vydané krajem</w:t>
      </w:r>
      <w:r w:rsidR="009D6768" w:rsidRPr="00A07D7E">
        <w:rPr>
          <w:b/>
          <w:sz w:val="22"/>
          <w:szCs w:val="22"/>
        </w:rPr>
        <w:t xml:space="preserve"> a z širších územních vztahů</w:t>
      </w:r>
      <w:r w:rsidRPr="00A07D7E">
        <w:rPr>
          <w:b/>
          <w:sz w:val="22"/>
          <w:szCs w:val="22"/>
        </w:rPr>
        <w:t>:</w:t>
      </w:r>
    </w:p>
    <w:p w:rsidR="00091B1E" w:rsidRPr="00A07D7E" w:rsidRDefault="002007A0" w:rsidP="00C3766F">
      <w:pPr>
        <w:ind w:left="1134"/>
        <w:rPr>
          <w:sz w:val="22"/>
          <w:szCs w:val="22"/>
        </w:rPr>
      </w:pPr>
      <w:r w:rsidRPr="00A07D7E">
        <w:rPr>
          <w:sz w:val="22"/>
          <w:szCs w:val="22"/>
        </w:rPr>
        <w:t>Z</w:t>
      </w:r>
      <w:r w:rsidR="00314D2D" w:rsidRPr="00A07D7E">
        <w:rPr>
          <w:sz w:val="22"/>
          <w:szCs w:val="22"/>
        </w:rPr>
        <w:t>ásady územního rozvoje Karlovarského kraje (dále jen „ZÚR KK“)</w:t>
      </w:r>
      <w:r w:rsidR="00091B1E" w:rsidRPr="00A07D7E">
        <w:rPr>
          <w:sz w:val="22"/>
          <w:szCs w:val="22"/>
        </w:rPr>
        <w:t xml:space="preserve"> vymezují</w:t>
      </w:r>
      <w:r w:rsidRPr="00A07D7E">
        <w:rPr>
          <w:sz w:val="22"/>
          <w:szCs w:val="22"/>
        </w:rPr>
        <w:t xml:space="preserve"> na území obce </w:t>
      </w:r>
      <w:r w:rsidR="00091B1E" w:rsidRPr="00A07D7E">
        <w:rPr>
          <w:sz w:val="22"/>
          <w:szCs w:val="22"/>
        </w:rPr>
        <w:t>P</w:t>
      </w:r>
      <w:r w:rsidRPr="00A07D7E">
        <w:rPr>
          <w:sz w:val="22"/>
          <w:szCs w:val="22"/>
        </w:rPr>
        <w:t>šov</w:t>
      </w:r>
    </w:p>
    <w:p w:rsidR="00091B1E" w:rsidRPr="00A07D7E" w:rsidRDefault="00091B1E" w:rsidP="00091B1E">
      <w:pPr>
        <w:numPr>
          <w:ilvl w:val="0"/>
          <w:numId w:val="11"/>
        </w:numPr>
        <w:ind w:hanging="294"/>
        <w:rPr>
          <w:sz w:val="22"/>
          <w:szCs w:val="22"/>
        </w:rPr>
      </w:pPr>
      <w:r w:rsidRPr="00A07D7E">
        <w:rPr>
          <w:sz w:val="22"/>
          <w:szCs w:val="22"/>
        </w:rPr>
        <w:t xml:space="preserve">specifickou oblast neregionálního významu SH1 </w:t>
      </w:r>
      <w:proofErr w:type="spellStart"/>
      <w:r w:rsidRPr="00A07D7E">
        <w:rPr>
          <w:sz w:val="22"/>
          <w:szCs w:val="22"/>
        </w:rPr>
        <w:t>Žluticko</w:t>
      </w:r>
      <w:proofErr w:type="spellEnd"/>
      <w:r w:rsidRPr="00A07D7E">
        <w:rPr>
          <w:sz w:val="22"/>
          <w:szCs w:val="22"/>
        </w:rPr>
        <w:t xml:space="preserve"> jako specifickou oblast s problémy hospodářského rozvoje a sociální soudržnosti</w:t>
      </w:r>
      <w:r w:rsidR="00295240" w:rsidRPr="00A07D7E">
        <w:rPr>
          <w:sz w:val="22"/>
          <w:szCs w:val="22"/>
        </w:rPr>
        <w:t>.</w:t>
      </w:r>
      <w:r w:rsidR="00483E8C" w:rsidRPr="00A07D7E">
        <w:rPr>
          <w:sz w:val="22"/>
          <w:szCs w:val="22"/>
        </w:rPr>
        <w:t xml:space="preserve"> </w:t>
      </w:r>
      <w:r w:rsidR="00A857DA" w:rsidRPr="00A07D7E">
        <w:rPr>
          <w:sz w:val="22"/>
          <w:szCs w:val="22"/>
        </w:rPr>
        <w:t xml:space="preserve">Toto vymezení předpokládá v rámci </w:t>
      </w:r>
      <w:proofErr w:type="spellStart"/>
      <w:r w:rsidR="00A857DA" w:rsidRPr="00A07D7E">
        <w:rPr>
          <w:sz w:val="22"/>
          <w:szCs w:val="22"/>
        </w:rPr>
        <w:t>celokrajských</w:t>
      </w:r>
      <w:proofErr w:type="spellEnd"/>
      <w:r w:rsidR="00A857DA" w:rsidRPr="00A07D7E">
        <w:rPr>
          <w:sz w:val="22"/>
          <w:szCs w:val="22"/>
        </w:rPr>
        <w:t xml:space="preserve"> územních souvislostí důraznější podporu rozvoje veřejné infrastruktury</w:t>
      </w:r>
      <w:r w:rsidR="0092225D" w:rsidRPr="00A07D7E">
        <w:rPr>
          <w:sz w:val="22"/>
          <w:szCs w:val="22"/>
        </w:rPr>
        <w:t>, na niž je obec napojena</w:t>
      </w:r>
      <w:r w:rsidR="00A857DA" w:rsidRPr="00A07D7E">
        <w:rPr>
          <w:sz w:val="22"/>
          <w:szCs w:val="22"/>
        </w:rPr>
        <w:t>.</w:t>
      </w:r>
    </w:p>
    <w:p w:rsidR="00A857DA" w:rsidRPr="00A07D7E" w:rsidRDefault="00A857DA" w:rsidP="00A857DA">
      <w:pPr>
        <w:ind w:left="1788"/>
        <w:rPr>
          <w:sz w:val="22"/>
          <w:szCs w:val="22"/>
        </w:rPr>
      </w:pPr>
    </w:p>
    <w:p w:rsidR="00A857DA" w:rsidRPr="00A07D7E" w:rsidRDefault="00091B1E" w:rsidP="00A857DA">
      <w:pPr>
        <w:numPr>
          <w:ilvl w:val="0"/>
          <w:numId w:val="11"/>
        </w:numPr>
        <w:rPr>
          <w:sz w:val="22"/>
          <w:szCs w:val="22"/>
        </w:rPr>
      </w:pPr>
      <w:r w:rsidRPr="00A07D7E">
        <w:rPr>
          <w:sz w:val="22"/>
          <w:szCs w:val="22"/>
        </w:rPr>
        <w:t xml:space="preserve">specifickou oblast </w:t>
      </w:r>
      <w:r w:rsidR="006A1E5F" w:rsidRPr="00A07D7E">
        <w:rPr>
          <w:sz w:val="22"/>
          <w:szCs w:val="22"/>
        </w:rPr>
        <w:t xml:space="preserve">rekreace a cestovního ruchu </w:t>
      </w:r>
      <w:r w:rsidRPr="00A07D7E">
        <w:rPr>
          <w:sz w:val="22"/>
          <w:szCs w:val="22"/>
        </w:rPr>
        <w:t xml:space="preserve">SR7 </w:t>
      </w:r>
      <w:proofErr w:type="spellStart"/>
      <w:r w:rsidRPr="00A07D7E">
        <w:rPr>
          <w:sz w:val="22"/>
          <w:szCs w:val="22"/>
        </w:rPr>
        <w:t>Žluticko</w:t>
      </w:r>
      <w:proofErr w:type="spellEnd"/>
      <w:r w:rsidRPr="00A07D7E">
        <w:rPr>
          <w:sz w:val="22"/>
          <w:szCs w:val="22"/>
        </w:rPr>
        <w:t xml:space="preserve"> a </w:t>
      </w:r>
      <w:proofErr w:type="spellStart"/>
      <w:r w:rsidRPr="00A07D7E">
        <w:rPr>
          <w:sz w:val="22"/>
          <w:szCs w:val="22"/>
        </w:rPr>
        <w:t>Valečsko</w:t>
      </w:r>
      <w:proofErr w:type="spellEnd"/>
      <w:r w:rsidRPr="00A07D7E">
        <w:rPr>
          <w:sz w:val="22"/>
          <w:szCs w:val="22"/>
        </w:rPr>
        <w:t xml:space="preserve"> na katastrálních územích </w:t>
      </w:r>
      <w:proofErr w:type="spellStart"/>
      <w:r w:rsidRPr="00A07D7E">
        <w:rPr>
          <w:sz w:val="22"/>
          <w:szCs w:val="22"/>
        </w:rPr>
        <w:t>Kobylé</w:t>
      </w:r>
      <w:proofErr w:type="spellEnd"/>
      <w:r w:rsidRPr="00A07D7E">
        <w:rPr>
          <w:sz w:val="22"/>
          <w:szCs w:val="22"/>
        </w:rPr>
        <w:t xml:space="preserve">, </w:t>
      </w:r>
      <w:proofErr w:type="spellStart"/>
      <w:r w:rsidRPr="00A07D7E">
        <w:rPr>
          <w:sz w:val="22"/>
          <w:szCs w:val="22"/>
        </w:rPr>
        <w:t>Kolešov</w:t>
      </w:r>
      <w:proofErr w:type="spellEnd"/>
      <w:r w:rsidRPr="00A07D7E">
        <w:rPr>
          <w:sz w:val="22"/>
          <w:szCs w:val="22"/>
        </w:rPr>
        <w:t xml:space="preserve"> u Žlutic, </w:t>
      </w:r>
      <w:proofErr w:type="spellStart"/>
      <w:r w:rsidRPr="00A07D7E">
        <w:rPr>
          <w:sz w:val="22"/>
          <w:szCs w:val="22"/>
        </w:rPr>
        <w:t>Semtěš</w:t>
      </w:r>
      <w:proofErr w:type="spellEnd"/>
      <w:r w:rsidRPr="00A07D7E">
        <w:rPr>
          <w:sz w:val="22"/>
          <w:szCs w:val="22"/>
        </w:rPr>
        <w:t xml:space="preserve"> u Žlutic</w:t>
      </w:r>
      <w:r w:rsidR="00295240" w:rsidRPr="00A07D7E">
        <w:rPr>
          <w:sz w:val="22"/>
          <w:szCs w:val="22"/>
        </w:rPr>
        <w:t>.</w:t>
      </w:r>
      <w:r w:rsidR="00A857DA" w:rsidRPr="00A07D7E">
        <w:rPr>
          <w:sz w:val="22"/>
          <w:szCs w:val="22"/>
        </w:rPr>
        <w:t xml:space="preserve"> Záměry směřující do této oblasti je nezbytné posuzovat z hlediska jejich dopadů na charakter a image rekreačních oblastí a krajinných segmentů.</w:t>
      </w:r>
    </w:p>
    <w:p w:rsidR="00252BDA" w:rsidRDefault="00252BDA" w:rsidP="00252BDA">
      <w:pPr>
        <w:pStyle w:val="Odstavecseseznamem"/>
      </w:pPr>
    </w:p>
    <w:p w:rsidR="00091B1E" w:rsidRPr="00A07D7E" w:rsidRDefault="00252BDA" w:rsidP="00CD36FD">
      <w:pPr>
        <w:numPr>
          <w:ilvl w:val="0"/>
          <w:numId w:val="11"/>
        </w:numPr>
        <w:rPr>
          <w:sz w:val="22"/>
          <w:szCs w:val="22"/>
        </w:rPr>
      </w:pPr>
      <w:r w:rsidRPr="00A07D7E">
        <w:rPr>
          <w:sz w:val="22"/>
          <w:szCs w:val="22"/>
        </w:rPr>
        <w:t xml:space="preserve">specifickou oblast </w:t>
      </w:r>
      <w:r w:rsidR="00E517B7" w:rsidRPr="00A07D7E">
        <w:rPr>
          <w:sz w:val="22"/>
          <w:szCs w:val="22"/>
        </w:rPr>
        <w:t xml:space="preserve">zemědělství SZ 1 </w:t>
      </w:r>
      <w:proofErr w:type="spellStart"/>
      <w:r w:rsidR="00E517B7" w:rsidRPr="00A07D7E">
        <w:rPr>
          <w:sz w:val="22"/>
          <w:szCs w:val="22"/>
        </w:rPr>
        <w:t>Tepelsko</w:t>
      </w:r>
      <w:proofErr w:type="spellEnd"/>
      <w:r w:rsidR="00E517B7" w:rsidRPr="00A07D7E">
        <w:rPr>
          <w:sz w:val="22"/>
          <w:szCs w:val="22"/>
        </w:rPr>
        <w:t xml:space="preserve"> - </w:t>
      </w:r>
      <w:proofErr w:type="spellStart"/>
      <w:r w:rsidR="00E517B7" w:rsidRPr="00A07D7E">
        <w:rPr>
          <w:sz w:val="22"/>
          <w:szCs w:val="22"/>
        </w:rPr>
        <w:t>Toužimsko</w:t>
      </w:r>
      <w:proofErr w:type="spellEnd"/>
      <w:r w:rsidR="00E517B7" w:rsidRPr="00A07D7E">
        <w:rPr>
          <w:sz w:val="22"/>
          <w:szCs w:val="22"/>
        </w:rPr>
        <w:t xml:space="preserve"> </w:t>
      </w:r>
      <w:r w:rsidR="00295240" w:rsidRPr="00A07D7E">
        <w:rPr>
          <w:sz w:val="22"/>
          <w:szCs w:val="22"/>
        </w:rPr>
        <w:t>–</w:t>
      </w:r>
      <w:r w:rsidR="00E517B7" w:rsidRPr="00A07D7E">
        <w:rPr>
          <w:sz w:val="22"/>
          <w:szCs w:val="22"/>
        </w:rPr>
        <w:t xml:space="preserve"> </w:t>
      </w:r>
      <w:proofErr w:type="spellStart"/>
      <w:r w:rsidR="00E517B7" w:rsidRPr="00A07D7E">
        <w:rPr>
          <w:sz w:val="22"/>
          <w:szCs w:val="22"/>
        </w:rPr>
        <w:t>Žluticko</w:t>
      </w:r>
      <w:proofErr w:type="spellEnd"/>
      <w:r w:rsidR="00295240" w:rsidRPr="00A07D7E">
        <w:rPr>
          <w:sz w:val="22"/>
          <w:szCs w:val="22"/>
        </w:rPr>
        <w:t xml:space="preserve"> na katastrálních územích Chlum u </w:t>
      </w:r>
      <w:proofErr w:type="spellStart"/>
      <w:r w:rsidR="00295240" w:rsidRPr="00A07D7E">
        <w:rPr>
          <w:sz w:val="22"/>
          <w:szCs w:val="22"/>
        </w:rPr>
        <w:t>Novosedel</w:t>
      </w:r>
      <w:proofErr w:type="spellEnd"/>
      <w:r w:rsidR="00295240" w:rsidRPr="00A07D7E">
        <w:rPr>
          <w:sz w:val="22"/>
          <w:szCs w:val="22"/>
        </w:rPr>
        <w:t xml:space="preserve">, </w:t>
      </w:r>
      <w:proofErr w:type="spellStart"/>
      <w:r w:rsidR="00295240" w:rsidRPr="00A07D7E">
        <w:rPr>
          <w:sz w:val="22"/>
          <w:szCs w:val="22"/>
        </w:rPr>
        <w:t>Kobylé</w:t>
      </w:r>
      <w:proofErr w:type="spellEnd"/>
      <w:r w:rsidR="00295240" w:rsidRPr="00A07D7E">
        <w:rPr>
          <w:sz w:val="22"/>
          <w:szCs w:val="22"/>
        </w:rPr>
        <w:t xml:space="preserve">, </w:t>
      </w:r>
      <w:proofErr w:type="spellStart"/>
      <w:r w:rsidR="00295240" w:rsidRPr="00A07D7E">
        <w:rPr>
          <w:sz w:val="22"/>
          <w:szCs w:val="22"/>
        </w:rPr>
        <w:t>Kolešov</w:t>
      </w:r>
      <w:proofErr w:type="spellEnd"/>
      <w:r w:rsidR="00295240" w:rsidRPr="00A07D7E">
        <w:rPr>
          <w:sz w:val="22"/>
          <w:szCs w:val="22"/>
        </w:rPr>
        <w:t xml:space="preserve"> u Žlutic, </w:t>
      </w:r>
      <w:proofErr w:type="spellStart"/>
      <w:r w:rsidR="00295240" w:rsidRPr="00A07D7E">
        <w:rPr>
          <w:sz w:val="22"/>
          <w:szCs w:val="22"/>
        </w:rPr>
        <w:t>Močidlec</w:t>
      </w:r>
      <w:proofErr w:type="spellEnd"/>
      <w:r w:rsidR="00295240" w:rsidRPr="00A07D7E">
        <w:rPr>
          <w:sz w:val="22"/>
          <w:szCs w:val="22"/>
        </w:rPr>
        <w:t xml:space="preserve">, </w:t>
      </w:r>
      <w:proofErr w:type="spellStart"/>
      <w:r w:rsidR="00295240" w:rsidRPr="00A07D7E">
        <w:rPr>
          <w:sz w:val="22"/>
          <w:szCs w:val="22"/>
        </w:rPr>
        <w:t>Novosedly</w:t>
      </w:r>
      <w:proofErr w:type="spellEnd"/>
      <w:r w:rsidR="00295240" w:rsidRPr="00A07D7E">
        <w:rPr>
          <w:sz w:val="22"/>
          <w:szCs w:val="22"/>
        </w:rPr>
        <w:t xml:space="preserve"> u Žlutic a Pšov u Žlutic.</w:t>
      </w:r>
      <w:r w:rsidR="00483E8C" w:rsidRPr="00A07D7E">
        <w:rPr>
          <w:sz w:val="22"/>
          <w:szCs w:val="22"/>
        </w:rPr>
        <w:t xml:space="preserve"> Rozvoj v této oblasti</w:t>
      </w:r>
      <w:r w:rsidR="00A857DA" w:rsidRPr="00A07D7E">
        <w:rPr>
          <w:sz w:val="22"/>
          <w:szCs w:val="22"/>
        </w:rPr>
        <w:t xml:space="preserve"> především nesmí klást neúměrné nároky na odnětí zemědělského půdního fondu nebo významně zhoršovat organizaci obhospodařování zemědělských ploch.</w:t>
      </w:r>
    </w:p>
    <w:p w:rsidR="00091B1E" w:rsidRDefault="00091B1E" w:rsidP="00850BAC">
      <w:pPr>
        <w:rPr>
          <w:sz w:val="22"/>
          <w:szCs w:val="22"/>
        </w:rPr>
      </w:pPr>
    </w:p>
    <w:p w:rsidR="00383C61" w:rsidRDefault="00383C61" w:rsidP="00850BAC">
      <w:pPr>
        <w:rPr>
          <w:sz w:val="22"/>
          <w:szCs w:val="22"/>
        </w:rPr>
      </w:pPr>
    </w:p>
    <w:p w:rsidR="00383C61" w:rsidRPr="00A07D7E" w:rsidRDefault="00383C61" w:rsidP="00850BAC">
      <w:pPr>
        <w:rPr>
          <w:sz w:val="22"/>
          <w:szCs w:val="22"/>
        </w:rPr>
      </w:pPr>
    </w:p>
    <w:p w:rsidR="008E1C6E" w:rsidRPr="00A07D7E" w:rsidRDefault="008E1C6E" w:rsidP="008E1C6E">
      <w:pPr>
        <w:pStyle w:val="Odstavecseseznamem"/>
        <w:ind w:left="1069"/>
        <w:rPr>
          <w:sz w:val="22"/>
          <w:szCs w:val="22"/>
        </w:rPr>
      </w:pPr>
      <w:r w:rsidRPr="00A07D7E">
        <w:rPr>
          <w:sz w:val="22"/>
          <w:szCs w:val="22"/>
          <w:u w:val="single"/>
        </w:rPr>
        <w:lastRenderedPageBreak/>
        <w:t>Do ÚP budou ze ZÚRKK zapracovány následující veřejně prospěšné stavby: (dále jen „VPS“):</w:t>
      </w:r>
    </w:p>
    <w:p w:rsidR="008E1C6E" w:rsidRPr="00A07D7E" w:rsidRDefault="008E1C6E" w:rsidP="008E1C6E">
      <w:pPr>
        <w:pStyle w:val="Odstavecseseznamem"/>
        <w:ind w:left="1069"/>
        <w:rPr>
          <w:sz w:val="22"/>
          <w:szCs w:val="22"/>
        </w:rPr>
      </w:pPr>
    </w:p>
    <w:p w:rsidR="00801E3C" w:rsidRPr="00FC6AC5" w:rsidRDefault="0098551C" w:rsidP="008E1C6E">
      <w:pPr>
        <w:pStyle w:val="Odstavecseseznamem"/>
        <w:ind w:left="1069"/>
        <w:rPr>
          <w:sz w:val="22"/>
          <w:szCs w:val="22"/>
        </w:rPr>
      </w:pPr>
      <w:r w:rsidRPr="00A07D7E">
        <w:rPr>
          <w:sz w:val="22"/>
          <w:szCs w:val="22"/>
        </w:rPr>
        <w:t xml:space="preserve">Dopravní stavba </w:t>
      </w:r>
      <w:r w:rsidR="00FC6AC5">
        <w:rPr>
          <w:sz w:val="22"/>
          <w:szCs w:val="22"/>
        </w:rPr>
        <w:t>– přeložka silnice</w:t>
      </w:r>
      <w:r w:rsidRPr="00A07D7E">
        <w:rPr>
          <w:sz w:val="22"/>
          <w:szCs w:val="22"/>
        </w:rPr>
        <w:t xml:space="preserve"> II/194 v trase </w:t>
      </w:r>
      <w:proofErr w:type="spellStart"/>
      <w:r w:rsidRPr="00A07D7E">
        <w:rPr>
          <w:sz w:val="22"/>
          <w:szCs w:val="22"/>
        </w:rPr>
        <w:t>Podbořanský</w:t>
      </w:r>
      <w:proofErr w:type="spellEnd"/>
      <w:r w:rsidRPr="00A07D7E">
        <w:rPr>
          <w:sz w:val="22"/>
          <w:szCs w:val="22"/>
        </w:rPr>
        <w:t xml:space="preserve"> </w:t>
      </w:r>
      <w:proofErr w:type="spellStart"/>
      <w:r w:rsidRPr="00A07D7E">
        <w:rPr>
          <w:sz w:val="22"/>
          <w:szCs w:val="22"/>
        </w:rPr>
        <w:t>Rohozec</w:t>
      </w:r>
      <w:proofErr w:type="spellEnd"/>
      <w:r w:rsidRPr="00A07D7E">
        <w:rPr>
          <w:sz w:val="22"/>
          <w:szCs w:val="22"/>
        </w:rPr>
        <w:t xml:space="preserve"> – </w:t>
      </w:r>
      <w:proofErr w:type="spellStart"/>
      <w:r w:rsidRPr="00A07D7E">
        <w:rPr>
          <w:sz w:val="22"/>
          <w:szCs w:val="22"/>
        </w:rPr>
        <w:t>Valeč</w:t>
      </w:r>
      <w:proofErr w:type="spellEnd"/>
      <w:r w:rsidRPr="00A07D7E">
        <w:rPr>
          <w:sz w:val="22"/>
          <w:szCs w:val="22"/>
        </w:rPr>
        <w:t xml:space="preserve"> – </w:t>
      </w:r>
      <w:proofErr w:type="spellStart"/>
      <w:r w:rsidRPr="00A07D7E">
        <w:rPr>
          <w:sz w:val="22"/>
          <w:szCs w:val="22"/>
        </w:rPr>
        <w:t>Chyše</w:t>
      </w:r>
      <w:proofErr w:type="spellEnd"/>
      <w:r w:rsidRPr="00A07D7E">
        <w:rPr>
          <w:sz w:val="22"/>
          <w:szCs w:val="22"/>
        </w:rPr>
        <w:t xml:space="preserve"> – </w:t>
      </w:r>
      <w:proofErr w:type="spellStart"/>
      <w:r w:rsidRPr="00A07D7E">
        <w:rPr>
          <w:sz w:val="22"/>
          <w:szCs w:val="22"/>
        </w:rPr>
        <w:t>Toužim</w:t>
      </w:r>
      <w:proofErr w:type="spellEnd"/>
      <w:r w:rsidRPr="00A07D7E">
        <w:rPr>
          <w:sz w:val="22"/>
          <w:szCs w:val="22"/>
        </w:rPr>
        <w:t>, jejíž úsek</w:t>
      </w:r>
      <w:r w:rsidR="00FC6AC5">
        <w:rPr>
          <w:sz w:val="22"/>
          <w:szCs w:val="22"/>
        </w:rPr>
        <w:t xml:space="preserve"> Pšov – Strahovský mlýn na území obce Pšov</w:t>
      </w:r>
      <w:r w:rsidRPr="00A07D7E">
        <w:rPr>
          <w:sz w:val="22"/>
          <w:szCs w:val="22"/>
        </w:rPr>
        <w:t xml:space="preserve"> j</w:t>
      </w:r>
      <w:r w:rsidR="00FC6AC5">
        <w:rPr>
          <w:sz w:val="22"/>
          <w:szCs w:val="22"/>
        </w:rPr>
        <w:t>e</w:t>
      </w:r>
      <w:r w:rsidRPr="00A07D7E">
        <w:rPr>
          <w:sz w:val="22"/>
          <w:szCs w:val="22"/>
        </w:rPr>
        <w:t xml:space="preserve"> v ZÚRKK označeny jako </w:t>
      </w:r>
      <w:r w:rsidR="008E1C6E" w:rsidRPr="00A07D7E">
        <w:rPr>
          <w:sz w:val="22"/>
          <w:szCs w:val="22"/>
        </w:rPr>
        <w:t>VPS</w:t>
      </w:r>
      <w:r w:rsidR="008E1C6E" w:rsidRPr="00FC6AC5">
        <w:rPr>
          <w:sz w:val="22"/>
          <w:szCs w:val="22"/>
        </w:rPr>
        <w:t>, D</w:t>
      </w:r>
      <w:r w:rsidR="00FC6AC5" w:rsidRPr="00FC6AC5">
        <w:rPr>
          <w:sz w:val="22"/>
          <w:szCs w:val="22"/>
        </w:rPr>
        <w:t>.58</w:t>
      </w:r>
      <w:r w:rsidR="008E1C6E" w:rsidRPr="00FC6AC5">
        <w:rPr>
          <w:sz w:val="22"/>
          <w:szCs w:val="22"/>
        </w:rPr>
        <w:t xml:space="preserve"> s šířkou koridoru max. 200m. </w:t>
      </w:r>
    </w:p>
    <w:p w:rsidR="002007A0" w:rsidRPr="00A07D7E" w:rsidRDefault="008E1C6E" w:rsidP="00380C6F">
      <w:pPr>
        <w:rPr>
          <w:sz w:val="22"/>
          <w:szCs w:val="22"/>
        </w:rPr>
      </w:pPr>
      <w:r w:rsidRPr="00FC6AC5">
        <w:rPr>
          <w:sz w:val="22"/>
          <w:szCs w:val="22"/>
        </w:rPr>
        <w:t xml:space="preserve">VPS V.29 : vodovod </w:t>
      </w:r>
      <w:proofErr w:type="spellStart"/>
      <w:r w:rsidRPr="00FC6AC5">
        <w:rPr>
          <w:sz w:val="22"/>
          <w:szCs w:val="22"/>
        </w:rPr>
        <w:t>Kobylé</w:t>
      </w:r>
      <w:proofErr w:type="spellEnd"/>
      <w:r w:rsidRPr="00FC6AC5">
        <w:rPr>
          <w:sz w:val="22"/>
          <w:szCs w:val="22"/>
        </w:rPr>
        <w:t xml:space="preserve"> – Žlutice, koridor 200m</w:t>
      </w:r>
    </w:p>
    <w:p w:rsidR="003B380D" w:rsidRPr="00A07D7E" w:rsidRDefault="003B380D" w:rsidP="00380C6F">
      <w:pPr>
        <w:rPr>
          <w:sz w:val="22"/>
          <w:szCs w:val="22"/>
        </w:rPr>
      </w:pPr>
    </w:p>
    <w:p w:rsidR="008E1C6E" w:rsidRPr="00A07D7E" w:rsidRDefault="003B380D" w:rsidP="00380C6F">
      <w:pPr>
        <w:rPr>
          <w:sz w:val="22"/>
          <w:szCs w:val="22"/>
        </w:rPr>
      </w:pPr>
      <w:r w:rsidRPr="00A07D7E">
        <w:rPr>
          <w:sz w:val="22"/>
          <w:szCs w:val="22"/>
        </w:rPr>
        <w:t>Dle funkční skladby budou zpřesněny následující prvky územního systému ekologické stability (dále jen „prvky ÚSES“):</w:t>
      </w:r>
    </w:p>
    <w:p w:rsidR="00CA6A60" w:rsidRPr="00A07D7E" w:rsidRDefault="008E1C6E" w:rsidP="00CA6A60">
      <w:pPr>
        <w:numPr>
          <w:ilvl w:val="0"/>
          <w:numId w:val="17"/>
        </w:numPr>
        <w:ind w:left="1276" w:hanging="207"/>
        <w:rPr>
          <w:sz w:val="22"/>
          <w:szCs w:val="22"/>
        </w:rPr>
      </w:pPr>
      <w:r w:rsidRPr="00A07D7E">
        <w:rPr>
          <w:sz w:val="22"/>
          <w:szCs w:val="22"/>
        </w:rPr>
        <w:t>regionální bioce</w:t>
      </w:r>
      <w:r w:rsidR="00CA6A60" w:rsidRPr="00A07D7E">
        <w:rPr>
          <w:sz w:val="22"/>
          <w:szCs w:val="22"/>
        </w:rPr>
        <w:t>ntrum RBC 1103 Kozelka – Chlum – VPS v ZÚR KK č. U.78,</w:t>
      </w:r>
    </w:p>
    <w:p w:rsidR="00CA6A60" w:rsidRPr="00A07D7E" w:rsidRDefault="008E1C6E" w:rsidP="00CA6A60">
      <w:pPr>
        <w:numPr>
          <w:ilvl w:val="0"/>
          <w:numId w:val="17"/>
        </w:numPr>
        <w:ind w:left="1276" w:hanging="207"/>
        <w:rPr>
          <w:sz w:val="22"/>
          <w:szCs w:val="22"/>
        </w:rPr>
      </w:pPr>
      <w:r w:rsidRPr="00A07D7E">
        <w:rPr>
          <w:sz w:val="22"/>
          <w:szCs w:val="22"/>
        </w:rPr>
        <w:t>regionální biocentrum RBC 1127 Meandry Střely</w:t>
      </w:r>
      <w:r w:rsidR="00CA6A60" w:rsidRPr="00A07D7E">
        <w:rPr>
          <w:sz w:val="22"/>
          <w:szCs w:val="22"/>
        </w:rPr>
        <w:t xml:space="preserve"> – VPS v ZÚR KK č. U.69,</w:t>
      </w:r>
    </w:p>
    <w:p w:rsidR="00CA6A60" w:rsidRPr="00A07D7E" w:rsidRDefault="008E1C6E" w:rsidP="00CA6A60">
      <w:pPr>
        <w:numPr>
          <w:ilvl w:val="0"/>
          <w:numId w:val="17"/>
        </w:numPr>
        <w:ind w:left="1276" w:hanging="207"/>
        <w:rPr>
          <w:sz w:val="22"/>
          <w:szCs w:val="22"/>
        </w:rPr>
      </w:pPr>
      <w:r w:rsidRPr="00A07D7E">
        <w:rPr>
          <w:sz w:val="22"/>
          <w:szCs w:val="22"/>
        </w:rPr>
        <w:t xml:space="preserve">regionální biokoridor  RBK </w:t>
      </w:r>
      <w:r w:rsidR="00CA6A60" w:rsidRPr="00A07D7E">
        <w:rPr>
          <w:sz w:val="22"/>
          <w:szCs w:val="22"/>
        </w:rPr>
        <w:t>1129 – Vladař – Zákruty Střely – VPS v ZÚR KK č. U.520,</w:t>
      </w:r>
    </w:p>
    <w:p w:rsidR="00CA6A60" w:rsidRPr="00A07D7E" w:rsidRDefault="00CA6A60" w:rsidP="00CA6A60">
      <w:pPr>
        <w:numPr>
          <w:ilvl w:val="0"/>
          <w:numId w:val="17"/>
        </w:numPr>
        <w:ind w:left="1276" w:hanging="207"/>
        <w:rPr>
          <w:sz w:val="22"/>
          <w:szCs w:val="22"/>
        </w:rPr>
      </w:pPr>
      <w:r w:rsidRPr="00A07D7E">
        <w:rPr>
          <w:sz w:val="22"/>
          <w:szCs w:val="22"/>
        </w:rPr>
        <w:t>regionální biokoridor RBK</w:t>
      </w:r>
      <w:r w:rsidR="008E1C6E" w:rsidRPr="00A07D7E">
        <w:rPr>
          <w:sz w:val="22"/>
          <w:szCs w:val="22"/>
        </w:rPr>
        <w:t xml:space="preserve"> 20015 Hr</w:t>
      </w:r>
      <w:r w:rsidRPr="00A07D7E">
        <w:rPr>
          <w:sz w:val="22"/>
          <w:szCs w:val="22"/>
        </w:rPr>
        <w:t>adecké rybníky – Zákruty Střely – VPS v ZÚR KK č.U.539,</w:t>
      </w:r>
    </w:p>
    <w:p w:rsidR="000C0F6D" w:rsidRPr="000C0F6D" w:rsidRDefault="00CA6A60" w:rsidP="00CA6A60">
      <w:pPr>
        <w:numPr>
          <w:ilvl w:val="0"/>
          <w:numId w:val="17"/>
        </w:numPr>
        <w:ind w:left="1276" w:hanging="207"/>
        <w:rPr>
          <w:sz w:val="22"/>
          <w:szCs w:val="22"/>
        </w:rPr>
      </w:pPr>
      <w:r w:rsidRPr="00A07D7E">
        <w:rPr>
          <w:sz w:val="22"/>
          <w:szCs w:val="22"/>
        </w:rPr>
        <w:t>regionální biokoridor</w:t>
      </w:r>
      <w:r w:rsidR="008E1C6E" w:rsidRPr="00A07D7E">
        <w:rPr>
          <w:sz w:val="22"/>
          <w:szCs w:val="22"/>
        </w:rPr>
        <w:t xml:space="preserve"> RBK 1031 Střela – </w:t>
      </w:r>
      <w:proofErr w:type="spellStart"/>
      <w:r w:rsidR="008E1C6E" w:rsidRPr="00A07D7E">
        <w:rPr>
          <w:sz w:val="22"/>
          <w:szCs w:val="22"/>
        </w:rPr>
        <w:t>Rabštejn</w:t>
      </w:r>
      <w:proofErr w:type="spellEnd"/>
      <w:r w:rsidR="008E1C6E" w:rsidRPr="00A07D7E">
        <w:rPr>
          <w:sz w:val="22"/>
          <w:szCs w:val="22"/>
        </w:rPr>
        <w:t xml:space="preserve"> – </w:t>
      </w:r>
      <w:r w:rsidR="008E1C6E" w:rsidRPr="000C0F6D">
        <w:rPr>
          <w:sz w:val="22"/>
          <w:szCs w:val="22"/>
        </w:rPr>
        <w:t>Meandry Střely</w:t>
      </w:r>
      <w:r w:rsidR="00152CCB">
        <w:rPr>
          <w:sz w:val="22"/>
          <w:szCs w:val="22"/>
        </w:rPr>
        <w:t xml:space="preserve"> -</w:t>
      </w:r>
      <w:r w:rsidR="000C0F6D" w:rsidRPr="000C0F6D">
        <w:rPr>
          <w:sz w:val="22"/>
          <w:szCs w:val="22"/>
        </w:rPr>
        <w:t xml:space="preserve"> </w:t>
      </w:r>
      <w:r w:rsidR="00152CCB">
        <w:rPr>
          <w:sz w:val="22"/>
          <w:szCs w:val="22"/>
        </w:rPr>
        <w:t xml:space="preserve">VPS </w:t>
      </w:r>
      <w:r w:rsidR="000C0F6D" w:rsidRPr="000C0F6D">
        <w:rPr>
          <w:sz w:val="22"/>
          <w:szCs w:val="22"/>
        </w:rPr>
        <w:t>v Z</w:t>
      </w:r>
      <w:r w:rsidR="00152CCB">
        <w:rPr>
          <w:sz w:val="22"/>
          <w:szCs w:val="22"/>
        </w:rPr>
        <w:t>Ú</w:t>
      </w:r>
      <w:r w:rsidR="000C0F6D" w:rsidRPr="000C0F6D">
        <w:rPr>
          <w:sz w:val="22"/>
          <w:szCs w:val="22"/>
        </w:rPr>
        <w:t xml:space="preserve">R KK </w:t>
      </w:r>
    </w:p>
    <w:p w:rsidR="008E1C6E" w:rsidRDefault="000C0F6D" w:rsidP="000C0F6D">
      <w:pPr>
        <w:ind w:left="1276"/>
        <w:rPr>
          <w:sz w:val="22"/>
          <w:szCs w:val="22"/>
        </w:rPr>
      </w:pPr>
      <w:r w:rsidRPr="000C0F6D">
        <w:rPr>
          <w:sz w:val="22"/>
          <w:szCs w:val="22"/>
        </w:rPr>
        <w:t>č. U 596</w:t>
      </w:r>
      <w:r w:rsidR="00152CCB">
        <w:rPr>
          <w:sz w:val="22"/>
          <w:szCs w:val="22"/>
        </w:rPr>
        <w:t>.</w:t>
      </w:r>
    </w:p>
    <w:p w:rsidR="00152CCB" w:rsidRPr="000C0F6D" w:rsidRDefault="00152CCB" w:rsidP="000C0F6D">
      <w:pPr>
        <w:ind w:left="1276"/>
        <w:rPr>
          <w:sz w:val="22"/>
          <w:szCs w:val="22"/>
        </w:rPr>
      </w:pPr>
    </w:p>
    <w:p w:rsidR="009E16D8" w:rsidRDefault="009E16D8" w:rsidP="00380C6F">
      <w:pPr>
        <w:rPr>
          <w:b/>
          <w:sz w:val="22"/>
          <w:szCs w:val="22"/>
        </w:rPr>
      </w:pPr>
    </w:p>
    <w:p w:rsidR="00316077" w:rsidRPr="00A07D7E" w:rsidRDefault="00316077" w:rsidP="00380C6F">
      <w:pPr>
        <w:rPr>
          <w:sz w:val="22"/>
          <w:szCs w:val="22"/>
        </w:rPr>
      </w:pPr>
      <w:r w:rsidRPr="00A07D7E">
        <w:rPr>
          <w:sz w:val="22"/>
          <w:szCs w:val="22"/>
        </w:rPr>
        <w:t xml:space="preserve">Pokud bude ÚP navrženo </w:t>
      </w:r>
      <w:r w:rsidR="0099131E" w:rsidRPr="00A07D7E">
        <w:rPr>
          <w:sz w:val="22"/>
          <w:szCs w:val="22"/>
        </w:rPr>
        <w:t xml:space="preserve">dílčí </w:t>
      </w:r>
      <w:r w:rsidRPr="00A07D7E">
        <w:rPr>
          <w:sz w:val="22"/>
          <w:szCs w:val="22"/>
        </w:rPr>
        <w:t xml:space="preserve">využití území, které </w:t>
      </w:r>
      <w:r w:rsidR="0099131E" w:rsidRPr="00A07D7E">
        <w:rPr>
          <w:sz w:val="22"/>
          <w:szCs w:val="22"/>
        </w:rPr>
        <w:t xml:space="preserve">významně </w:t>
      </w:r>
      <w:r w:rsidRPr="00A07D7E">
        <w:rPr>
          <w:sz w:val="22"/>
          <w:szCs w:val="22"/>
        </w:rPr>
        <w:t>naruší rámec</w:t>
      </w:r>
      <w:r w:rsidR="0099131E" w:rsidRPr="00A07D7E">
        <w:rPr>
          <w:sz w:val="22"/>
          <w:szCs w:val="22"/>
        </w:rPr>
        <w:t xml:space="preserve"> vyvážených územních podmínek, může být takové řešení navrženo pouze za předpokladu</w:t>
      </w:r>
      <w:r w:rsidR="00245F1E" w:rsidRPr="00A07D7E">
        <w:rPr>
          <w:sz w:val="22"/>
          <w:szCs w:val="22"/>
        </w:rPr>
        <w:t xml:space="preserve"> prokazatelného veřejného zájmu, které bude obhájeno v části odůvodnění ÚP.</w:t>
      </w:r>
    </w:p>
    <w:p w:rsidR="00316077" w:rsidRPr="00A07D7E" w:rsidRDefault="00316077" w:rsidP="00380C6F">
      <w:pPr>
        <w:rPr>
          <w:b/>
          <w:sz w:val="22"/>
          <w:szCs w:val="22"/>
        </w:rPr>
      </w:pPr>
    </w:p>
    <w:p w:rsidR="008C3139" w:rsidRPr="00A07D7E" w:rsidRDefault="008C3139" w:rsidP="00380C6F">
      <w:pPr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Upřesnění požadavků vyplývajících z územně analytických podkladů</w:t>
      </w:r>
      <w:r w:rsidR="00A513C8" w:rsidRPr="00A07D7E">
        <w:rPr>
          <w:b/>
          <w:sz w:val="22"/>
          <w:szCs w:val="22"/>
        </w:rPr>
        <w:t xml:space="preserve"> (dále jen „ÚAP“)</w:t>
      </w:r>
      <w:r w:rsidRPr="00A07D7E">
        <w:rPr>
          <w:b/>
          <w:sz w:val="22"/>
          <w:szCs w:val="22"/>
        </w:rPr>
        <w:t>, zejména z problémů určených k řešení v územně plánovací dokumentaci a z doplňujících průzkumů a rozborů</w:t>
      </w:r>
      <w:r w:rsidR="00A82D53" w:rsidRPr="00A07D7E">
        <w:rPr>
          <w:b/>
          <w:sz w:val="22"/>
          <w:szCs w:val="22"/>
        </w:rPr>
        <w:t xml:space="preserve"> (dále jen „</w:t>
      </w:r>
      <w:proofErr w:type="spellStart"/>
      <w:r w:rsidR="00A82D53" w:rsidRPr="00A07D7E">
        <w:rPr>
          <w:b/>
          <w:sz w:val="22"/>
          <w:szCs w:val="22"/>
        </w:rPr>
        <w:t>DPaR</w:t>
      </w:r>
      <w:proofErr w:type="spellEnd"/>
      <w:r w:rsidR="00A82D53" w:rsidRPr="00A07D7E">
        <w:rPr>
          <w:b/>
          <w:sz w:val="22"/>
          <w:szCs w:val="22"/>
        </w:rPr>
        <w:t>“)</w:t>
      </w:r>
      <w:r w:rsidR="00B11AC3" w:rsidRPr="00A07D7E">
        <w:rPr>
          <w:b/>
          <w:sz w:val="22"/>
          <w:szCs w:val="22"/>
        </w:rPr>
        <w:t>:</w:t>
      </w:r>
    </w:p>
    <w:p w:rsidR="00236022" w:rsidRPr="00A07D7E" w:rsidRDefault="00236022" w:rsidP="009E16D8">
      <w:pPr>
        <w:rPr>
          <w:sz w:val="22"/>
          <w:szCs w:val="22"/>
        </w:rPr>
      </w:pPr>
    </w:p>
    <w:p w:rsidR="009E16D8" w:rsidRPr="00A07D7E" w:rsidRDefault="009E16D8" w:rsidP="009E16D8">
      <w:pPr>
        <w:rPr>
          <w:sz w:val="22"/>
          <w:szCs w:val="22"/>
        </w:rPr>
      </w:pPr>
      <w:r w:rsidRPr="008F63F6">
        <w:rPr>
          <w:sz w:val="22"/>
          <w:szCs w:val="22"/>
        </w:rPr>
        <w:t xml:space="preserve">Aktualizace ÚAP proběhla v roce 2012, návrh zapracuje tuto aktualizaci ÚAP. Jestliže veřejné projednání bude svoláno po </w:t>
      </w:r>
      <w:r w:rsidR="00A82D53" w:rsidRPr="008F63F6">
        <w:rPr>
          <w:sz w:val="22"/>
          <w:szCs w:val="22"/>
        </w:rPr>
        <w:t xml:space="preserve">úplné </w:t>
      </w:r>
      <w:r w:rsidRPr="008F63F6">
        <w:rPr>
          <w:sz w:val="22"/>
          <w:szCs w:val="22"/>
        </w:rPr>
        <w:t>aktualizaci</w:t>
      </w:r>
      <w:r w:rsidR="00A82D53" w:rsidRPr="008F63F6">
        <w:rPr>
          <w:sz w:val="22"/>
          <w:szCs w:val="22"/>
        </w:rPr>
        <w:t xml:space="preserve"> ÚAP podkladů</w:t>
      </w:r>
      <w:r w:rsidRPr="008F63F6">
        <w:rPr>
          <w:sz w:val="22"/>
          <w:szCs w:val="22"/>
        </w:rPr>
        <w:t xml:space="preserve"> </w:t>
      </w:r>
      <w:r w:rsidR="00A82D53" w:rsidRPr="008F63F6">
        <w:rPr>
          <w:sz w:val="22"/>
          <w:szCs w:val="22"/>
        </w:rPr>
        <w:t>v</w:t>
      </w:r>
      <w:r w:rsidRPr="008F63F6">
        <w:rPr>
          <w:sz w:val="22"/>
          <w:szCs w:val="22"/>
        </w:rPr>
        <w:t> ro</w:t>
      </w:r>
      <w:r w:rsidR="00A82D53" w:rsidRPr="008F63F6">
        <w:rPr>
          <w:sz w:val="22"/>
          <w:szCs w:val="22"/>
        </w:rPr>
        <w:t>ce</w:t>
      </w:r>
      <w:r w:rsidRPr="008F63F6">
        <w:rPr>
          <w:sz w:val="22"/>
          <w:szCs w:val="22"/>
        </w:rPr>
        <w:t xml:space="preserve"> 201</w:t>
      </w:r>
      <w:r w:rsidR="00A82D53" w:rsidRPr="008F63F6">
        <w:rPr>
          <w:sz w:val="22"/>
          <w:szCs w:val="22"/>
        </w:rPr>
        <w:t>4</w:t>
      </w:r>
      <w:r w:rsidRPr="008F63F6">
        <w:rPr>
          <w:sz w:val="22"/>
          <w:szCs w:val="22"/>
        </w:rPr>
        <w:t>,</w:t>
      </w:r>
      <w:r w:rsidR="00A82D53" w:rsidRPr="008F63F6">
        <w:rPr>
          <w:sz w:val="22"/>
          <w:szCs w:val="22"/>
        </w:rPr>
        <w:t xml:space="preserve"> </w:t>
      </w:r>
      <w:r w:rsidR="002D7DC7" w:rsidRPr="008F63F6">
        <w:rPr>
          <w:sz w:val="22"/>
          <w:szCs w:val="22"/>
        </w:rPr>
        <w:t xml:space="preserve">projektant </w:t>
      </w:r>
      <w:r w:rsidR="00F21AD8" w:rsidRPr="008F63F6">
        <w:rPr>
          <w:sz w:val="22"/>
          <w:szCs w:val="22"/>
        </w:rPr>
        <w:t>aktualizuje do návrhu pro veřejné projednání ÚAP v rozsahu podle</w:t>
      </w:r>
      <w:r w:rsidR="008F63F6" w:rsidRPr="008F63F6">
        <w:rPr>
          <w:sz w:val="22"/>
          <w:szCs w:val="22"/>
        </w:rPr>
        <w:t xml:space="preserve"> předaných dat a</w:t>
      </w:r>
      <w:r w:rsidR="00F21AD8" w:rsidRPr="008F63F6">
        <w:rPr>
          <w:sz w:val="22"/>
          <w:szCs w:val="22"/>
        </w:rPr>
        <w:t xml:space="preserve"> pokynu pořizovatele</w:t>
      </w:r>
      <w:r w:rsidR="008F63F6" w:rsidRPr="008F63F6">
        <w:rPr>
          <w:sz w:val="22"/>
          <w:szCs w:val="22"/>
        </w:rPr>
        <w:t>.</w:t>
      </w:r>
      <w:r w:rsidR="00F21AD8" w:rsidRPr="008F63F6">
        <w:rPr>
          <w:sz w:val="22"/>
          <w:szCs w:val="22"/>
        </w:rPr>
        <w:t xml:space="preserve"> </w:t>
      </w:r>
    </w:p>
    <w:p w:rsidR="002351E4" w:rsidRPr="00A07D7E" w:rsidRDefault="002351E4" w:rsidP="00380C6F">
      <w:pPr>
        <w:rPr>
          <w:sz w:val="22"/>
          <w:szCs w:val="22"/>
        </w:rPr>
      </w:pPr>
      <w:r w:rsidRPr="00A07D7E">
        <w:rPr>
          <w:sz w:val="22"/>
          <w:szCs w:val="22"/>
        </w:rPr>
        <w:t xml:space="preserve">Pro předmětné území byly </w:t>
      </w:r>
      <w:r w:rsidR="00A82D53" w:rsidRPr="00A07D7E">
        <w:rPr>
          <w:sz w:val="22"/>
          <w:szCs w:val="22"/>
        </w:rPr>
        <w:t>dokončeny</w:t>
      </w:r>
      <w:r w:rsidRPr="00A07D7E">
        <w:rPr>
          <w:sz w:val="22"/>
          <w:szCs w:val="22"/>
        </w:rPr>
        <w:t xml:space="preserve"> </w:t>
      </w:r>
      <w:proofErr w:type="spellStart"/>
      <w:r w:rsidR="00A82D53" w:rsidRPr="00A07D7E">
        <w:rPr>
          <w:sz w:val="22"/>
          <w:szCs w:val="22"/>
        </w:rPr>
        <w:t>DPaR</w:t>
      </w:r>
      <w:proofErr w:type="spellEnd"/>
      <w:r w:rsidRPr="00A07D7E">
        <w:rPr>
          <w:sz w:val="22"/>
          <w:szCs w:val="22"/>
        </w:rPr>
        <w:t xml:space="preserve"> v </w:t>
      </w:r>
      <w:r w:rsidR="00A82D53" w:rsidRPr="00A07D7E">
        <w:rPr>
          <w:sz w:val="22"/>
          <w:szCs w:val="22"/>
        </w:rPr>
        <w:t>prosinci</w:t>
      </w:r>
      <w:r w:rsidRPr="00A07D7E">
        <w:rPr>
          <w:sz w:val="22"/>
          <w:szCs w:val="22"/>
        </w:rPr>
        <w:t xml:space="preserve"> 20</w:t>
      </w:r>
      <w:r w:rsidR="00577E01" w:rsidRPr="00A07D7E">
        <w:rPr>
          <w:sz w:val="22"/>
          <w:szCs w:val="22"/>
        </w:rPr>
        <w:t>13</w:t>
      </w:r>
      <w:r w:rsidRPr="00A07D7E">
        <w:rPr>
          <w:sz w:val="22"/>
          <w:szCs w:val="22"/>
        </w:rPr>
        <w:t xml:space="preserve">, včetně terénního průzkumu. </w:t>
      </w:r>
      <w:r w:rsidR="00A82D53" w:rsidRPr="00A07D7E">
        <w:rPr>
          <w:sz w:val="22"/>
          <w:szCs w:val="22"/>
        </w:rPr>
        <w:t xml:space="preserve">Z ÚAP a </w:t>
      </w:r>
      <w:proofErr w:type="spellStart"/>
      <w:r w:rsidR="00A82D53" w:rsidRPr="00A07D7E">
        <w:rPr>
          <w:sz w:val="22"/>
          <w:szCs w:val="22"/>
        </w:rPr>
        <w:t>DPaR</w:t>
      </w:r>
      <w:proofErr w:type="spellEnd"/>
      <w:r w:rsidR="00A82D53" w:rsidRPr="00A07D7E">
        <w:rPr>
          <w:sz w:val="22"/>
          <w:szCs w:val="22"/>
        </w:rPr>
        <w:t xml:space="preserve"> </w:t>
      </w:r>
      <w:r w:rsidR="00360F20" w:rsidRPr="00A07D7E">
        <w:rPr>
          <w:sz w:val="22"/>
          <w:szCs w:val="22"/>
        </w:rPr>
        <w:t xml:space="preserve">vyplývá pro obec </w:t>
      </w:r>
      <w:r w:rsidR="00A82D53" w:rsidRPr="00A07D7E">
        <w:rPr>
          <w:sz w:val="22"/>
          <w:szCs w:val="22"/>
        </w:rPr>
        <w:t>P</w:t>
      </w:r>
      <w:r w:rsidR="00360F20" w:rsidRPr="00A07D7E">
        <w:rPr>
          <w:sz w:val="22"/>
          <w:szCs w:val="22"/>
        </w:rPr>
        <w:t xml:space="preserve">šov </w:t>
      </w:r>
      <w:r w:rsidR="00A066EB" w:rsidRPr="00A07D7E">
        <w:rPr>
          <w:sz w:val="22"/>
          <w:szCs w:val="22"/>
        </w:rPr>
        <w:t>v souladu s principy udržitelného rozvoje nutnost chránit a rozvíjet územní podmínky pro využití následujících silných stránek a příležitostí:</w:t>
      </w:r>
    </w:p>
    <w:p w:rsidR="00A066EB" w:rsidRPr="00A07D7E" w:rsidRDefault="00A066EB" w:rsidP="00A066EB">
      <w:pPr>
        <w:numPr>
          <w:ilvl w:val="0"/>
          <w:numId w:val="13"/>
        </w:numPr>
        <w:autoSpaceDE/>
        <w:autoSpaceDN/>
        <w:adjustRightInd/>
        <w:spacing w:before="120"/>
        <w:ind w:left="993" w:firstLine="0"/>
        <w:rPr>
          <w:sz w:val="22"/>
          <w:szCs w:val="22"/>
        </w:rPr>
      </w:pPr>
      <w:r w:rsidRPr="00A07D7E">
        <w:rPr>
          <w:sz w:val="22"/>
          <w:szCs w:val="22"/>
        </w:rPr>
        <w:t>silné stránky:</w:t>
      </w:r>
    </w:p>
    <w:p w:rsidR="00A066EB" w:rsidRPr="00A07D7E" w:rsidRDefault="00A066EB" w:rsidP="00A066EB">
      <w:pPr>
        <w:numPr>
          <w:ilvl w:val="0"/>
          <w:numId w:val="12"/>
        </w:numPr>
        <w:autoSpaceDE/>
        <w:autoSpaceDN/>
        <w:adjustRightInd/>
        <w:ind w:left="1134" w:firstLine="0"/>
        <w:rPr>
          <w:sz w:val="22"/>
          <w:szCs w:val="22"/>
        </w:rPr>
      </w:pPr>
      <w:r w:rsidRPr="00A07D7E">
        <w:rPr>
          <w:sz w:val="22"/>
          <w:szCs w:val="22"/>
        </w:rPr>
        <w:t>vysoce kvalitní přírodní podmínky s mnoha prvky ÚSES</w:t>
      </w:r>
    </w:p>
    <w:p w:rsidR="00A066EB" w:rsidRPr="00A07D7E" w:rsidRDefault="00A066EB" w:rsidP="00EB3F2B">
      <w:pPr>
        <w:numPr>
          <w:ilvl w:val="0"/>
          <w:numId w:val="12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příznivé podmínky pro rozvoj zemědělské výroby ve vazbě na stávající </w:t>
      </w:r>
      <w:r w:rsidR="005F3417" w:rsidRPr="00A07D7E">
        <w:rPr>
          <w:sz w:val="22"/>
          <w:szCs w:val="22"/>
        </w:rPr>
        <w:t xml:space="preserve">funkční </w:t>
      </w:r>
      <w:r w:rsidR="00EB3F2B" w:rsidRPr="00A07D7E">
        <w:rPr>
          <w:sz w:val="22"/>
          <w:szCs w:val="22"/>
        </w:rPr>
        <w:t xml:space="preserve">velkokapacitní </w:t>
      </w:r>
      <w:r w:rsidRPr="00A07D7E">
        <w:rPr>
          <w:sz w:val="22"/>
          <w:szCs w:val="22"/>
        </w:rPr>
        <w:t>zemědělské areály,</w:t>
      </w:r>
      <w:r w:rsidR="000B735E" w:rsidRPr="00A07D7E">
        <w:rPr>
          <w:sz w:val="22"/>
          <w:szCs w:val="22"/>
        </w:rPr>
        <w:t xml:space="preserve"> orná půda tvoří 53 % a trvalý travní porost 14 % plochy obce</w:t>
      </w:r>
    </w:p>
    <w:p w:rsidR="008874F5" w:rsidRPr="00A07D7E" w:rsidRDefault="008874F5" w:rsidP="00EB3F2B">
      <w:pPr>
        <w:numPr>
          <w:ilvl w:val="0"/>
          <w:numId w:val="12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>území nezatěžované hlukem</w:t>
      </w:r>
    </w:p>
    <w:p w:rsidR="00A066EB" w:rsidRPr="00A07D7E" w:rsidRDefault="008874F5" w:rsidP="00A066EB">
      <w:pPr>
        <w:numPr>
          <w:ilvl w:val="0"/>
          <w:numId w:val="12"/>
        </w:numPr>
        <w:autoSpaceDE/>
        <w:autoSpaceDN/>
        <w:adjustRightInd/>
        <w:ind w:left="1134" w:firstLine="0"/>
        <w:rPr>
          <w:sz w:val="22"/>
          <w:szCs w:val="22"/>
        </w:rPr>
      </w:pPr>
      <w:r w:rsidRPr="00A07D7E">
        <w:rPr>
          <w:sz w:val="22"/>
          <w:szCs w:val="22"/>
        </w:rPr>
        <w:t xml:space="preserve">vytvořený rámec pro </w:t>
      </w:r>
      <w:r w:rsidR="00A066EB" w:rsidRPr="00A07D7E">
        <w:rPr>
          <w:sz w:val="22"/>
          <w:szCs w:val="22"/>
        </w:rPr>
        <w:t>rozvoj bydlení</w:t>
      </w:r>
      <w:r w:rsidRPr="00A07D7E">
        <w:rPr>
          <w:sz w:val="22"/>
          <w:szCs w:val="22"/>
        </w:rPr>
        <w:t xml:space="preserve"> v  stabilizovaném prostoru sídel</w:t>
      </w:r>
    </w:p>
    <w:p w:rsidR="00A066EB" w:rsidRPr="00A07D7E" w:rsidRDefault="00A066EB" w:rsidP="00A066EB">
      <w:pPr>
        <w:numPr>
          <w:ilvl w:val="0"/>
          <w:numId w:val="12"/>
        </w:numPr>
        <w:autoSpaceDE/>
        <w:autoSpaceDN/>
        <w:adjustRightInd/>
        <w:ind w:left="1134" w:firstLine="0"/>
        <w:rPr>
          <w:sz w:val="22"/>
          <w:szCs w:val="22"/>
        </w:rPr>
      </w:pPr>
      <w:r w:rsidRPr="00A07D7E">
        <w:rPr>
          <w:sz w:val="22"/>
          <w:szCs w:val="22"/>
        </w:rPr>
        <w:t>dobré podmínky pro rozvoj rekreace</w:t>
      </w:r>
      <w:r w:rsidR="00483E8C" w:rsidRPr="00A07D7E">
        <w:rPr>
          <w:sz w:val="22"/>
          <w:szCs w:val="22"/>
        </w:rPr>
        <w:t xml:space="preserve"> v krajinné oblasti Teplé a Střely</w:t>
      </w:r>
    </w:p>
    <w:p w:rsidR="00A066EB" w:rsidRPr="00A07D7E" w:rsidRDefault="00A066EB" w:rsidP="00A066EB">
      <w:pPr>
        <w:numPr>
          <w:ilvl w:val="0"/>
          <w:numId w:val="12"/>
        </w:numPr>
        <w:autoSpaceDE/>
        <w:autoSpaceDN/>
        <w:adjustRightInd/>
        <w:ind w:left="1134" w:firstLine="0"/>
        <w:rPr>
          <w:sz w:val="22"/>
          <w:szCs w:val="22"/>
        </w:rPr>
      </w:pPr>
      <w:r w:rsidRPr="00A07D7E">
        <w:rPr>
          <w:sz w:val="22"/>
          <w:szCs w:val="22"/>
        </w:rPr>
        <w:t>dostatek vodních ploch</w:t>
      </w:r>
    </w:p>
    <w:p w:rsidR="00EB7637" w:rsidRPr="00A07D7E" w:rsidRDefault="00EB7637" w:rsidP="00EB7637">
      <w:pPr>
        <w:numPr>
          <w:ilvl w:val="0"/>
          <w:numId w:val="12"/>
        </w:numPr>
        <w:autoSpaceDE/>
        <w:autoSpaceDN/>
        <w:adjustRightInd/>
        <w:ind w:left="1134" w:firstLine="0"/>
        <w:rPr>
          <w:sz w:val="22"/>
          <w:szCs w:val="22"/>
        </w:rPr>
      </w:pPr>
      <w:r w:rsidRPr="00A07D7E">
        <w:rPr>
          <w:sz w:val="22"/>
          <w:szCs w:val="22"/>
        </w:rPr>
        <w:t>ložisko nerostných surovin – cihlářské suroviny</w:t>
      </w:r>
    </w:p>
    <w:p w:rsidR="00A066EB" w:rsidRPr="00A07D7E" w:rsidRDefault="00A066EB" w:rsidP="00EB7637">
      <w:pPr>
        <w:autoSpaceDE/>
        <w:autoSpaceDN/>
        <w:adjustRightInd/>
        <w:ind w:left="1134"/>
        <w:rPr>
          <w:sz w:val="22"/>
          <w:szCs w:val="22"/>
        </w:rPr>
      </w:pPr>
    </w:p>
    <w:p w:rsidR="00A066EB" w:rsidRPr="00A07D7E" w:rsidRDefault="00A066EB" w:rsidP="00A066EB">
      <w:pPr>
        <w:numPr>
          <w:ilvl w:val="0"/>
          <w:numId w:val="13"/>
        </w:numPr>
        <w:autoSpaceDE/>
        <w:autoSpaceDN/>
        <w:adjustRightInd/>
        <w:ind w:left="993" w:firstLine="0"/>
        <w:rPr>
          <w:sz w:val="22"/>
          <w:szCs w:val="22"/>
        </w:rPr>
      </w:pPr>
      <w:r w:rsidRPr="00A07D7E">
        <w:rPr>
          <w:sz w:val="22"/>
          <w:szCs w:val="22"/>
        </w:rPr>
        <w:t>příležitosti:</w:t>
      </w:r>
    </w:p>
    <w:p w:rsidR="00A066EB" w:rsidRPr="00A07D7E" w:rsidRDefault="00F251AA" w:rsidP="00412D34">
      <w:pPr>
        <w:numPr>
          <w:ilvl w:val="0"/>
          <w:numId w:val="12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zájem investorů o </w:t>
      </w:r>
      <w:r w:rsidR="00412D34" w:rsidRPr="00A07D7E">
        <w:rPr>
          <w:sz w:val="22"/>
          <w:szCs w:val="22"/>
        </w:rPr>
        <w:t>přestavb</w:t>
      </w:r>
      <w:r w:rsidRPr="00A07D7E">
        <w:rPr>
          <w:sz w:val="22"/>
          <w:szCs w:val="22"/>
        </w:rPr>
        <w:t>u</w:t>
      </w:r>
      <w:r w:rsidR="00412D34" w:rsidRPr="00A07D7E">
        <w:rPr>
          <w:sz w:val="22"/>
          <w:szCs w:val="22"/>
        </w:rPr>
        <w:t xml:space="preserve"> nevyužitých ploch k </w:t>
      </w:r>
      <w:r w:rsidR="00A066EB" w:rsidRPr="00A07D7E">
        <w:rPr>
          <w:sz w:val="22"/>
          <w:szCs w:val="22"/>
        </w:rPr>
        <w:t>rozšíření a zkvalitnění služeb a možností pro bydlení a rekreaci,</w:t>
      </w:r>
    </w:p>
    <w:p w:rsidR="00A066EB" w:rsidRPr="00A07D7E" w:rsidRDefault="00A066EB" w:rsidP="00A066EB">
      <w:pPr>
        <w:numPr>
          <w:ilvl w:val="0"/>
          <w:numId w:val="12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doplnění chybějící technické infrastruktury – kanalizace, plyn</w:t>
      </w:r>
    </w:p>
    <w:p w:rsidR="00A066EB" w:rsidRPr="00A07D7E" w:rsidRDefault="00A066EB" w:rsidP="00A066EB">
      <w:pPr>
        <w:numPr>
          <w:ilvl w:val="0"/>
          <w:numId w:val="12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podpora revitalizace krajiny</w:t>
      </w:r>
    </w:p>
    <w:p w:rsidR="00412D34" w:rsidRPr="00A07D7E" w:rsidRDefault="00412D34" w:rsidP="00412D34">
      <w:pPr>
        <w:numPr>
          <w:ilvl w:val="0"/>
          <w:numId w:val="12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>trvale rostoucí zájem o podporu venkovských oblastí ze strany EU, příznivý vývoj zemědělské dotační politiky pro ČR</w:t>
      </w:r>
    </w:p>
    <w:p w:rsidR="00412D34" w:rsidRPr="00A07D7E" w:rsidRDefault="00412D34" w:rsidP="00836FFD">
      <w:pPr>
        <w:shd w:val="clear" w:color="auto" w:fill="FFFFFF" w:themeFill="background1"/>
        <w:autoSpaceDE/>
        <w:autoSpaceDN/>
        <w:adjustRightInd/>
        <w:ind w:left="1418"/>
        <w:rPr>
          <w:sz w:val="22"/>
          <w:szCs w:val="22"/>
        </w:rPr>
      </w:pPr>
    </w:p>
    <w:p w:rsidR="00A066EB" w:rsidRDefault="00A066EB" w:rsidP="00586AF1">
      <w:pPr>
        <w:spacing w:before="120"/>
        <w:ind w:left="1134" w:hanging="141"/>
        <w:rPr>
          <w:sz w:val="22"/>
          <w:szCs w:val="22"/>
        </w:rPr>
      </w:pPr>
      <w:r w:rsidRPr="00A07D7E">
        <w:rPr>
          <w:sz w:val="22"/>
          <w:szCs w:val="22"/>
        </w:rPr>
        <w:t>a potřeba vytvářet podmínky pro řešení slabých stránek a eliminování hrozeb:</w:t>
      </w:r>
    </w:p>
    <w:p w:rsidR="00383C61" w:rsidRPr="00A07D7E" w:rsidRDefault="00383C61" w:rsidP="00586AF1">
      <w:pPr>
        <w:spacing w:before="120"/>
        <w:ind w:left="1134" w:hanging="141"/>
        <w:rPr>
          <w:sz w:val="22"/>
          <w:szCs w:val="22"/>
        </w:rPr>
      </w:pPr>
    </w:p>
    <w:p w:rsidR="00A066EB" w:rsidRPr="00A07D7E" w:rsidRDefault="00A066EB" w:rsidP="00A066EB">
      <w:pPr>
        <w:numPr>
          <w:ilvl w:val="0"/>
          <w:numId w:val="13"/>
        </w:numPr>
        <w:autoSpaceDE/>
        <w:autoSpaceDN/>
        <w:adjustRightInd/>
        <w:spacing w:before="120"/>
        <w:ind w:left="993" w:firstLine="0"/>
        <w:rPr>
          <w:sz w:val="22"/>
          <w:szCs w:val="22"/>
        </w:rPr>
      </w:pPr>
      <w:r w:rsidRPr="00A07D7E">
        <w:rPr>
          <w:sz w:val="22"/>
          <w:szCs w:val="22"/>
        </w:rPr>
        <w:lastRenderedPageBreak/>
        <w:t>slabé stránky:</w:t>
      </w:r>
    </w:p>
    <w:p w:rsidR="00A066EB" w:rsidRPr="00A07D7E" w:rsidRDefault="00A066EB" w:rsidP="00A066EB">
      <w:pPr>
        <w:numPr>
          <w:ilvl w:val="0"/>
          <w:numId w:val="15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špatné socioekonomické podmínky, dlouhodobá nezaměstnanost nad 20%</w:t>
      </w:r>
    </w:p>
    <w:p w:rsidR="00A066EB" w:rsidRPr="00A07D7E" w:rsidRDefault="00A066EB" w:rsidP="00A066EB">
      <w:pPr>
        <w:numPr>
          <w:ilvl w:val="0"/>
          <w:numId w:val="15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četnější výskyt nedostatečně využívaných nebo opuštěných původních staveb</w:t>
      </w:r>
    </w:p>
    <w:p w:rsidR="00A066EB" w:rsidRPr="00A07D7E" w:rsidRDefault="00FE6BCA" w:rsidP="00A066EB">
      <w:pPr>
        <w:numPr>
          <w:ilvl w:val="0"/>
          <w:numId w:val="15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vyšší výskyt podmáčených nivních půd</w:t>
      </w:r>
      <w:r w:rsidR="00EB7637" w:rsidRPr="00A07D7E">
        <w:rPr>
          <w:sz w:val="22"/>
          <w:szCs w:val="22"/>
        </w:rPr>
        <w:t>, vodohospodářsky zranitelná oblast</w:t>
      </w:r>
      <w:r w:rsidRPr="00A07D7E">
        <w:rPr>
          <w:sz w:val="22"/>
          <w:szCs w:val="22"/>
        </w:rPr>
        <w:t xml:space="preserve"> </w:t>
      </w:r>
    </w:p>
    <w:p w:rsidR="00A066EB" w:rsidRPr="00A07D7E" w:rsidRDefault="00A066EB" w:rsidP="00A066EB">
      <w:pPr>
        <w:numPr>
          <w:ilvl w:val="0"/>
          <w:numId w:val="15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přírodní dědictví není dostatečně využito</w:t>
      </w:r>
    </w:p>
    <w:p w:rsidR="00A066EB" w:rsidRPr="00A07D7E" w:rsidRDefault="00EB7637" w:rsidP="00A066EB">
      <w:pPr>
        <w:numPr>
          <w:ilvl w:val="0"/>
          <w:numId w:val="15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 xml:space="preserve">četné </w:t>
      </w:r>
      <w:r w:rsidR="00A066EB" w:rsidRPr="00A07D7E">
        <w:rPr>
          <w:sz w:val="22"/>
          <w:szCs w:val="22"/>
        </w:rPr>
        <w:t>dopravní závady v</w:t>
      </w:r>
      <w:r w:rsidRPr="00A07D7E">
        <w:rPr>
          <w:sz w:val="22"/>
          <w:szCs w:val="22"/>
        </w:rPr>
        <w:t> obci s nízkou intenzitou dopravy</w:t>
      </w:r>
    </w:p>
    <w:p w:rsidR="00A066EB" w:rsidRPr="00A07D7E" w:rsidRDefault="00A066EB" w:rsidP="00A066EB">
      <w:pPr>
        <w:numPr>
          <w:ilvl w:val="0"/>
          <w:numId w:val="14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chybějící systém likvidace odpadních vod</w:t>
      </w:r>
    </w:p>
    <w:p w:rsidR="00F251AA" w:rsidRPr="00A07D7E" w:rsidRDefault="00A066EB" w:rsidP="00A066EB">
      <w:pPr>
        <w:numPr>
          <w:ilvl w:val="0"/>
          <w:numId w:val="14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nedostatek ubytovacího zařízení a infrastruktury cestovního ruchu obecně</w:t>
      </w:r>
    </w:p>
    <w:p w:rsidR="00A066EB" w:rsidRDefault="00A066EB" w:rsidP="00A066EB">
      <w:pPr>
        <w:numPr>
          <w:ilvl w:val="0"/>
          <w:numId w:val="14"/>
        </w:numPr>
        <w:autoSpaceDE/>
        <w:autoSpaceDN/>
        <w:adjustRightInd/>
        <w:ind w:left="993" w:firstLine="141"/>
        <w:rPr>
          <w:sz w:val="22"/>
          <w:szCs w:val="22"/>
        </w:rPr>
      </w:pPr>
      <w:r w:rsidRPr="00A07D7E">
        <w:rPr>
          <w:sz w:val="22"/>
          <w:szCs w:val="22"/>
        </w:rPr>
        <w:t>omezená nabídka služeb při ekonomicky limitované možnosti jejich rozvoje</w:t>
      </w:r>
    </w:p>
    <w:p w:rsidR="00A066EB" w:rsidRPr="00A07D7E" w:rsidRDefault="00A066EB" w:rsidP="00A066EB">
      <w:pPr>
        <w:ind w:left="993" w:hanging="284"/>
        <w:rPr>
          <w:sz w:val="22"/>
          <w:szCs w:val="22"/>
        </w:rPr>
      </w:pPr>
    </w:p>
    <w:p w:rsidR="00A066EB" w:rsidRPr="00A07D7E" w:rsidRDefault="00A066EB" w:rsidP="00A066EB">
      <w:pPr>
        <w:numPr>
          <w:ilvl w:val="0"/>
          <w:numId w:val="13"/>
        </w:numPr>
        <w:autoSpaceDE/>
        <w:autoSpaceDN/>
        <w:adjustRightInd/>
        <w:ind w:left="993" w:firstLine="0"/>
        <w:rPr>
          <w:sz w:val="22"/>
          <w:szCs w:val="22"/>
        </w:rPr>
      </w:pPr>
      <w:r w:rsidRPr="00A07D7E">
        <w:rPr>
          <w:sz w:val="22"/>
          <w:szCs w:val="22"/>
        </w:rPr>
        <w:t>hrozby:</w:t>
      </w:r>
    </w:p>
    <w:p w:rsidR="00A066EB" w:rsidRPr="00A07D7E" w:rsidRDefault="00A066EB" w:rsidP="00E64B43">
      <w:pPr>
        <w:numPr>
          <w:ilvl w:val="0"/>
          <w:numId w:val="16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ohrožení rozvoje </w:t>
      </w:r>
      <w:r w:rsidR="00FE6BCA" w:rsidRPr="00A07D7E">
        <w:rPr>
          <w:sz w:val="22"/>
          <w:szCs w:val="22"/>
        </w:rPr>
        <w:t>bydlení</w:t>
      </w:r>
      <w:r w:rsidRPr="00A07D7E">
        <w:rPr>
          <w:sz w:val="22"/>
          <w:szCs w:val="22"/>
        </w:rPr>
        <w:t xml:space="preserve"> vlivem větší vzdálenosti do měst a nedostatku pracovních příležitostí</w:t>
      </w:r>
    </w:p>
    <w:p w:rsidR="00A066EB" w:rsidRPr="00A07D7E" w:rsidRDefault="00A066EB" w:rsidP="00EB7637">
      <w:pPr>
        <w:numPr>
          <w:ilvl w:val="0"/>
          <w:numId w:val="16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>po</w:t>
      </w:r>
      <w:r w:rsidR="00E64B43" w:rsidRPr="00A07D7E">
        <w:rPr>
          <w:sz w:val="22"/>
          <w:szCs w:val="22"/>
        </w:rPr>
        <w:t>pulační útlum a vylidňování odlehlých oblastí venkova</w:t>
      </w:r>
      <w:r w:rsidR="00EB7637" w:rsidRPr="00A07D7E">
        <w:rPr>
          <w:sz w:val="22"/>
          <w:szCs w:val="22"/>
        </w:rPr>
        <w:t>, nízká organizovanost obyvatel venkova</w:t>
      </w:r>
    </w:p>
    <w:p w:rsidR="00236022" w:rsidRPr="00A07D7E" w:rsidRDefault="00236022" w:rsidP="00EB7637">
      <w:pPr>
        <w:numPr>
          <w:ilvl w:val="0"/>
          <w:numId w:val="16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>špatná dostupnost sídel autobusovou dopravou</w:t>
      </w:r>
    </w:p>
    <w:p w:rsidR="00A066EB" w:rsidRPr="00A07D7E" w:rsidRDefault="00A066EB" w:rsidP="00E64B43">
      <w:pPr>
        <w:numPr>
          <w:ilvl w:val="0"/>
          <w:numId w:val="16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>odkládání rekonstrukcí obytných budov a revitalizací zemědělských areálů může způsobit devastaci a neatraktivnost navazujícího okolí a vyšší výskyt zbořenišť v dalších dekádách</w:t>
      </w:r>
    </w:p>
    <w:p w:rsidR="00A066EB" w:rsidRPr="00A07D7E" w:rsidRDefault="00A066EB" w:rsidP="00EB7637">
      <w:pPr>
        <w:numPr>
          <w:ilvl w:val="0"/>
          <w:numId w:val="16"/>
        </w:numPr>
        <w:autoSpaceDE/>
        <w:autoSpaceDN/>
        <w:adjustRightInd/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>odklad realizace rychlostní komunikace R6 negativně ovlivní potenciální rozvojové záměry</w:t>
      </w:r>
      <w:r w:rsidR="00457634" w:rsidRPr="00A07D7E">
        <w:rPr>
          <w:sz w:val="22"/>
          <w:szCs w:val="22"/>
        </w:rPr>
        <w:t xml:space="preserve"> celého Karlovarska</w:t>
      </w:r>
      <w:r w:rsidR="00EB7637" w:rsidRPr="00A07D7E">
        <w:rPr>
          <w:sz w:val="22"/>
          <w:szCs w:val="22"/>
        </w:rPr>
        <w:t>, zejména hospodářské</w:t>
      </w:r>
    </w:p>
    <w:p w:rsidR="00E64B43" w:rsidRPr="00A07D7E" w:rsidRDefault="00E64B43" w:rsidP="00EB7637">
      <w:pPr>
        <w:numPr>
          <w:ilvl w:val="0"/>
          <w:numId w:val="16"/>
        </w:numPr>
        <w:ind w:left="1418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nedostatek finančních prostředků k realizaci </w:t>
      </w:r>
      <w:r w:rsidR="00412D34" w:rsidRPr="00A07D7E">
        <w:rPr>
          <w:sz w:val="22"/>
          <w:szCs w:val="22"/>
        </w:rPr>
        <w:t>veřejné infrastruktury</w:t>
      </w:r>
      <w:r w:rsidRPr="00A07D7E">
        <w:rPr>
          <w:sz w:val="22"/>
          <w:szCs w:val="22"/>
        </w:rPr>
        <w:t xml:space="preserve"> na venkově a vznik vnitřních periférií regionů</w:t>
      </w:r>
    </w:p>
    <w:p w:rsidR="00A066EB" w:rsidRPr="00A07D7E" w:rsidRDefault="00A066EB" w:rsidP="00A066EB">
      <w:pPr>
        <w:ind w:left="993" w:hanging="284"/>
        <w:rPr>
          <w:sz w:val="22"/>
          <w:szCs w:val="22"/>
        </w:rPr>
      </w:pPr>
    </w:p>
    <w:p w:rsidR="002351E4" w:rsidRPr="00C6604E" w:rsidRDefault="00C6604E" w:rsidP="008A70E8">
      <w:r>
        <w:tab/>
      </w:r>
    </w:p>
    <w:p w:rsidR="00344290" w:rsidRPr="00A07D7E" w:rsidRDefault="002007A0" w:rsidP="00380C6F">
      <w:pPr>
        <w:pStyle w:val="Odstavecseseznamem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C</w:t>
      </w:r>
      <w:r w:rsidR="00344290" w:rsidRPr="00A07D7E">
        <w:rPr>
          <w:b/>
          <w:sz w:val="22"/>
          <w:szCs w:val="22"/>
        </w:rPr>
        <w:t>íle zlepšování dosavadního stavu, včetně rozvoje obce a ochrany hodnot jejího území</w:t>
      </w:r>
      <w:r w:rsidRPr="00A07D7E">
        <w:rPr>
          <w:b/>
          <w:sz w:val="22"/>
          <w:szCs w:val="22"/>
        </w:rPr>
        <w:t>:</w:t>
      </w:r>
    </w:p>
    <w:p w:rsidR="00A359BD" w:rsidRPr="00A07D7E" w:rsidRDefault="001B4CB3" w:rsidP="00380C6F">
      <w:pPr>
        <w:pStyle w:val="Odstavecseseznamem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Dosavadní stav a ochrana hodnot:</w:t>
      </w:r>
    </w:p>
    <w:p w:rsidR="00414DE5" w:rsidRPr="00A07D7E" w:rsidRDefault="00414DE5" w:rsidP="00380C6F">
      <w:pPr>
        <w:pStyle w:val="Odstavecseseznamem"/>
        <w:rPr>
          <w:sz w:val="22"/>
          <w:szCs w:val="22"/>
        </w:rPr>
      </w:pPr>
      <w:r w:rsidRPr="00A07D7E">
        <w:rPr>
          <w:sz w:val="22"/>
          <w:szCs w:val="22"/>
        </w:rPr>
        <w:t>Obec</w:t>
      </w:r>
      <w:r w:rsidR="00FE6BCA" w:rsidRPr="00A07D7E">
        <w:rPr>
          <w:sz w:val="22"/>
          <w:szCs w:val="22"/>
        </w:rPr>
        <w:t xml:space="preserve"> Pšov jako typicky zemědělská oblast</w:t>
      </w:r>
      <w:r w:rsidRPr="00A07D7E">
        <w:rPr>
          <w:sz w:val="22"/>
          <w:szCs w:val="22"/>
        </w:rPr>
        <w:t xml:space="preserve"> </w:t>
      </w:r>
      <w:r w:rsidR="00FE6BCA" w:rsidRPr="00A07D7E">
        <w:rPr>
          <w:sz w:val="22"/>
          <w:szCs w:val="22"/>
        </w:rPr>
        <w:t xml:space="preserve">prošla </w:t>
      </w:r>
      <w:r w:rsidRPr="00A07D7E">
        <w:rPr>
          <w:sz w:val="22"/>
          <w:szCs w:val="22"/>
        </w:rPr>
        <w:t>v</w:t>
      </w:r>
      <w:r w:rsidR="00FE6BCA" w:rsidRPr="00A07D7E">
        <w:rPr>
          <w:sz w:val="22"/>
          <w:szCs w:val="22"/>
        </w:rPr>
        <w:t> uplynulých dvaceti letech</w:t>
      </w:r>
      <w:r w:rsidRPr="00A07D7E">
        <w:rPr>
          <w:sz w:val="22"/>
          <w:szCs w:val="22"/>
        </w:rPr>
        <w:t xml:space="preserve"> </w:t>
      </w:r>
      <w:r w:rsidR="00FE6BCA" w:rsidRPr="00A07D7E">
        <w:rPr>
          <w:sz w:val="22"/>
          <w:szCs w:val="22"/>
        </w:rPr>
        <w:t>transformací zemědělství, přičemž pokles obyvatel je způsoben zejména úbytkem pracovních míst v tomto oboru</w:t>
      </w:r>
      <w:r w:rsidRPr="00A07D7E">
        <w:rPr>
          <w:sz w:val="22"/>
          <w:szCs w:val="22"/>
        </w:rPr>
        <w:t xml:space="preserve">. </w:t>
      </w:r>
    </w:p>
    <w:p w:rsidR="00E73994" w:rsidRPr="00A07D7E" w:rsidRDefault="00AD3BC9" w:rsidP="00E73994">
      <w:pPr>
        <w:pStyle w:val="Odstavecseseznamem"/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Hlavním cílem obce je udržení stávajících hodnot </w:t>
      </w:r>
      <w:r w:rsidR="009F401C">
        <w:rPr>
          <w:sz w:val="22"/>
          <w:szCs w:val="22"/>
        </w:rPr>
        <w:t xml:space="preserve">venkovského </w:t>
      </w:r>
      <w:r w:rsidRPr="00A07D7E">
        <w:rPr>
          <w:sz w:val="22"/>
          <w:szCs w:val="22"/>
        </w:rPr>
        <w:t>osídlení, zemědělského</w:t>
      </w:r>
      <w:r w:rsidR="00E73994" w:rsidRPr="00A07D7E">
        <w:rPr>
          <w:sz w:val="22"/>
          <w:szCs w:val="22"/>
        </w:rPr>
        <w:t xml:space="preserve"> a lesního</w:t>
      </w:r>
      <w:r w:rsidRPr="00A07D7E">
        <w:rPr>
          <w:sz w:val="22"/>
          <w:szCs w:val="22"/>
        </w:rPr>
        <w:t xml:space="preserve"> půdního fondu</w:t>
      </w:r>
      <w:r w:rsidR="00E73994" w:rsidRPr="00A07D7E">
        <w:rPr>
          <w:sz w:val="22"/>
          <w:szCs w:val="22"/>
        </w:rPr>
        <w:t xml:space="preserve"> a přírodních hodnot</w:t>
      </w:r>
      <w:r w:rsidRPr="00A07D7E">
        <w:rPr>
          <w:sz w:val="22"/>
          <w:szCs w:val="22"/>
        </w:rPr>
        <w:t>.</w:t>
      </w:r>
      <w:r w:rsidR="00E73994" w:rsidRPr="00A07D7E">
        <w:rPr>
          <w:sz w:val="22"/>
          <w:szCs w:val="22"/>
        </w:rPr>
        <w:t xml:space="preserve"> Mezi významně hodnoty patří též vodní útvary podzemních vod v Povodí Berounky, povrchové vody řeky Střely včetně přítoků a </w:t>
      </w:r>
      <w:r w:rsidR="00D776F6" w:rsidRPr="00A07D7E">
        <w:rPr>
          <w:sz w:val="22"/>
          <w:szCs w:val="22"/>
        </w:rPr>
        <w:t>ložiska cihlářských surovin.</w:t>
      </w:r>
    </w:p>
    <w:p w:rsidR="00FE6BCA" w:rsidRPr="00A07D7E" w:rsidRDefault="00FE6BCA" w:rsidP="00380C6F">
      <w:pPr>
        <w:pStyle w:val="Odstavecseseznamem"/>
        <w:rPr>
          <w:sz w:val="22"/>
          <w:szCs w:val="22"/>
        </w:rPr>
      </w:pPr>
    </w:p>
    <w:p w:rsidR="00FE6BCA" w:rsidRPr="00A07D7E" w:rsidRDefault="00FE6BCA" w:rsidP="00380C6F">
      <w:pPr>
        <w:pStyle w:val="Odstavecseseznamem"/>
        <w:rPr>
          <w:sz w:val="22"/>
          <w:szCs w:val="22"/>
          <w:u w:val="single"/>
        </w:rPr>
      </w:pPr>
    </w:p>
    <w:p w:rsidR="00E53413" w:rsidRPr="00A07D7E" w:rsidRDefault="00E53413" w:rsidP="00E53413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Nemovitými kulturními památkami </w:t>
      </w:r>
      <w:r w:rsidR="00112875" w:rsidRPr="00A07D7E">
        <w:rPr>
          <w:sz w:val="22"/>
          <w:szCs w:val="22"/>
        </w:rPr>
        <w:t xml:space="preserve">jsou </w:t>
      </w:r>
      <w:r w:rsidRPr="00A07D7E">
        <w:rPr>
          <w:sz w:val="22"/>
          <w:szCs w:val="22"/>
        </w:rPr>
        <w:t>ze zákona č.20/1987 Sb.</w:t>
      </w:r>
      <w:r w:rsidR="00112875" w:rsidRPr="00A07D7E">
        <w:rPr>
          <w:sz w:val="22"/>
          <w:szCs w:val="22"/>
        </w:rPr>
        <w:t>, o státní památkové péči, kromě významných soch</w:t>
      </w:r>
      <w:r w:rsidR="009860D7">
        <w:rPr>
          <w:sz w:val="22"/>
          <w:szCs w:val="22"/>
        </w:rPr>
        <w:t>, jejichž hodnota bude též v prostoru chráněna</w:t>
      </w:r>
      <w:r w:rsidRPr="00A07D7E">
        <w:rPr>
          <w:sz w:val="22"/>
          <w:szCs w:val="22"/>
        </w:rPr>
        <w:t>:</w:t>
      </w:r>
      <w:r w:rsidR="009B40AD" w:rsidRPr="00A07D7E">
        <w:rPr>
          <w:sz w:val="22"/>
          <w:szCs w:val="22"/>
        </w:rPr>
        <w:t xml:space="preserve"> </w:t>
      </w:r>
    </w:p>
    <w:p w:rsidR="00B60615" w:rsidRPr="00A07D7E" w:rsidRDefault="006F72D1" w:rsidP="00E53413">
      <w:pPr>
        <w:numPr>
          <w:ilvl w:val="0"/>
          <w:numId w:val="16"/>
        </w:numPr>
        <w:rPr>
          <w:sz w:val="22"/>
          <w:szCs w:val="22"/>
        </w:rPr>
      </w:pPr>
      <w:r w:rsidRPr="00A07D7E">
        <w:rPr>
          <w:sz w:val="22"/>
          <w:szCs w:val="22"/>
        </w:rPr>
        <w:t>Kostel sv. Jakuba v</w:t>
      </w:r>
      <w:r w:rsidR="00122032" w:rsidRPr="00A07D7E">
        <w:rPr>
          <w:sz w:val="22"/>
          <w:szCs w:val="22"/>
        </w:rPr>
        <w:t> </w:t>
      </w:r>
      <w:proofErr w:type="spellStart"/>
      <w:r w:rsidRPr="00A07D7E">
        <w:rPr>
          <w:sz w:val="22"/>
          <w:szCs w:val="22"/>
        </w:rPr>
        <w:t>Močidleci</w:t>
      </w:r>
      <w:proofErr w:type="spellEnd"/>
      <w:r w:rsidR="00122032" w:rsidRPr="00A07D7E">
        <w:rPr>
          <w:sz w:val="22"/>
          <w:szCs w:val="22"/>
        </w:rPr>
        <w:t xml:space="preserve"> včetně fary </w:t>
      </w:r>
    </w:p>
    <w:p w:rsidR="006F72D1" w:rsidRPr="00A07D7E" w:rsidRDefault="00B60615" w:rsidP="00B60615">
      <w:pPr>
        <w:numPr>
          <w:ilvl w:val="0"/>
          <w:numId w:val="16"/>
        </w:numPr>
        <w:rPr>
          <w:sz w:val="22"/>
          <w:szCs w:val="22"/>
        </w:rPr>
      </w:pPr>
      <w:r w:rsidRPr="00A07D7E">
        <w:rPr>
          <w:sz w:val="22"/>
          <w:szCs w:val="22"/>
        </w:rPr>
        <w:t>K</w:t>
      </w:r>
      <w:r w:rsidR="00E61A10" w:rsidRPr="00A07D7E">
        <w:rPr>
          <w:sz w:val="22"/>
          <w:szCs w:val="22"/>
        </w:rPr>
        <w:t>ostel. sv. Petra a Pavla</w:t>
      </w:r>
      <w:r w:rsidR="00E53413" w:rsidRPr="00A07D7E">
        <w:rPr>
          <w:sz w:val="22"/>
          <w:szCs w:val="22"/>
        </w:rPr>
        <w:t xml:space="preserve">, </w:t>
      </w:r>
      <w:r w:rsidR="006F72D1" w:rsidRPr="00A07D7E">
        <w:rPr>
          <w:sz w:val="22"/>
          <w:szCs w:val="22"/>
        </w:rPr>
        <w:t>venkovská usedlost č.p.20</w:t>
      </w:r>
      <w:r w:rsidR="00E53413" w:rsidRPr="00A07D7E">
        <w:rPr>
          <w:sz w:val="22"/>
          <w:szCs w:val="22"/>
        </w:rPr>
        <w:t xml:space="preserve"> a holubník u venkovské usedlosti č.p.20</w:t>
      </w:r>
      <w:r w:rsidR="006F72D1" w:rsidRPr="00A07D7E">
        <w:rPr>
          <w:sz w:val="22"/>
          <w:szCs w:val="22"/>
        </w:rPr>
        <w:t xml:space="preserve"> v</w:t>
      </w:r>
      <w:r w:rsidRPr="00A07D7E">
        <w:rPr>
          <w:sz w:val="22"/>
          <w:szCs w:val="22"/>
        </w:rPr>
        <w:t> </w:t>
      </w:r>
      <w:proofErr w:type="spellStart"/>
      <w:r w:rsidR="00E61A10" w:rsidRPr="00A07D7E">
        <w:rPr>
          <w:sz w:val="22"/>
          <w:szCs w:val="22"/>
        </w:rPr>
        <w:t>Novosedlech</w:t>
      </w:r>
      <w:proofErr w:type="spellEnd"/>
    </w:p>
    <w:p w:rsidR="00B60615" w:rsidRPr="00A07D7E" w:rsidRDefault="00B60615" w:rsidP="00B60615">
      <w:pPr>
        <w:numPr>
          <w:ilvl w:val="0"/>
          <w:numId w:val="16"/>
        </w:numPr>
        <w:rPr>
          <w:sz w:val="22"/>
          <w:szCs w:val="22"/>
        </w:rPr>
      </w:pPr>
      <w:r w:rsidRPr="00A07D7E">
        <w:rPr>
          <w:sz w:val="22"/>
          <w:szCs w:val="22"/>
        </w:rPr>
        <w:t>budova č.e.4 na st.p.č.122 v Pšově</w:t>
      </w:r>
    </w:p>
    <w:p w:rsidR="00B60615" w:rsidRPr="00A07D7E" w:rsidRDefault="00B60615" w:rsidP="00B60615">
      <w:pPr>
        <w:numPr>
          <w:ilvl w:val="0"/>
          <w:numId w:val="16"/>
        </w:numPr>
        <w:rPr>
          <w:sz w:val="22"/>
          <w:szCs w:val="22"/>
        </w:rPr>
      </w:pPr>
      <w:r w:rsidRPr="00A07D7E">
        <w:rPr>
          <w:sz w:val="22"/>
          <w:szCs w:val="22"/>
        </w:rPr>
        <w:t>zřícenina Štědrého hrádku</w:t>
      </w:r>
      <w:r w:rsidR="00E73994" w:rsidRPr="00A07D7E">
        <w:rPr>
          <w:sz w:val="22"/>
          <w:szCs w:val="22"/>
        </w:rPr>
        <w:t xml:space="preserve"> a kaplička</w:t>
      </w:r>
      <w:r w:rsidRPr="00A07D7E">
        <w:rPr>
          <w:sz w:val="22"/>
          <w:szCs w:val="22"/>
        </w:rPr>
        <w:t xml:space="preserve"> v</w:t>
      </w:r>
      <w:r w:rsidR="00122032" w:rsidRPr="00A07D7E">
        <w:rPr>
          <w:sz w:val="22"/>
          <w:szCs w:val="22"/>
        </w:rPr>
        <w:t> </w:t>
      </w:r>
      <w:r w:rsidRPr="00A07D7E">
        <w:rPr>
          <w:sz w:val="22"/>
          <w:szCs w:val="22"/>
        </w:rPr>
        <w:t>Borku</w:t>
      </w:r>
    </w:p>
    <w:p w:rsidR="00122032" w:rsidRPr="00A07D7E" w:rsidRDefault="00122032" w:rsidP="00B60615">
      <w:pPr>
        <w:numPr>
          <w:ilvl w:val="0"/>
          <w:numId w:val="16"/>
        </w:numPr>
        <w:rPr>
          <w:sz w:val="22"/>
          <w:szCs w:val="22"/>
        </w:rPr>
      </w:pPr>
      <w:r w:rsidRPr="00A07D7E">
        <w:rPr>
          <w:sz w:val="22"/>
          <w:szCs w:val="22"/>
        </w:rPr>
        <w:t>Kostel Nanebevzetí Panny Marie a venkovská usedlost</w:t>
      </w:r>
      <w:r w:rsidR="00E53413" w:rsidRPr="00A07D7E">
        <w:rPr>
          <w:sz w:val="22"/>
          <w:szCs w:val="22"/>
        </w:rPr>
        <w:t xml:space="preserve"> č.p.4 </w:t>
      </w:r>
      <w:r w:rsidRPr="00A07D7E">
        <w:rPr>
          <w:sz w:val="22"/>
          <w:szCs w:val="22"/>
        </w:rPr>
        <w:t xml:space="preserve"> v</w:t>
      </w:r>
      <w:r w:rsidR="00E53413" w:rsidRPr="00A07D7E">
        <w:rPr>
          <w:sz w:val="22"/>
          <w:szCs w:val="22"/>
        </w:rPr>
        <w:t> </w:t>
      </w:r>
      <w:proofErr w:type="spellStart"/>
      <w:r w:rsidRPr="00A07D7E">
        <w:rPr>
          <w:sz w:val="22"/>
          <w:szCs w:val="22"/>
        </w:rPr>
        <w:t>Kobylém</w:t>
      </w:r>
      <w:proofErr w:type="spellEnd"/>
    </w:p>
    <w:p w:rsidR="00E53413" w:rsidRPr="00A07D7E" w:rsidRDefault="00112875" w:rsidP="00B60615">
      <w:pPr>
        <w:numPr>
          <w:ilvl w:val="0"/>
          <w:numId w:val="16"/>
        </w:numPr>
        <w:rPr>
          <w:sz w:val="22"/>
          <w:szCs w:val="22"/>
        </w:rPr>
      </w:pPr>
      <w:r w:rsidRPr="00A07D7E">
        <w:rPr>
          <w:sz w:val="22"/>
          <w:szCs w:val="22"/>
        </w:rPr>
        <w:t>K</w:t>
      </w:r>
      <w:r w:rsidR="00E53413" w:rsidRPr="00A07D7E">
        <w:rPr>
          <w:sz w:val="22"/>
          <w:szCs w:val="22"/>
        </w:rPr>
        <w:t>ostel sv. Jiljí a venkovský dům č.p.1 v Chlumu</w:t>
      </w:r>
    </w:p>
    <w:p w:rsidR="001B4CB3" w:rsidRPr="00A07D7E" w:rsidRDefault="00E73994" w:rsidP="00305884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K ochraně je určen též </w:t>
      </w:r>
      <w:r w:rsidR="00CE0BCC" w:rsidRPr="00A07D7E">
        <w:rPr>
          <w:sz w:val="22"/>
          <w:szCs w:val="22"/>
        </w:rPr>
        <w:t>Kostel Nejsvětějšího srdce Ježíšovo v Pšově.</w:t>
      </w:r>
    </w:p>
    <w:p w:rsidR="00271109" w:rsidRPr="00A07D7E" w:rsidRDefault="00271109" w:rsidP="00D776F6">
      <w:pPr>
        <w:pStyle w:val="Odstavecseseznamem"/>
        <w:ind w:left="709"/>
        <w:rPr>
          <w:sz w:val="22"/>
          <w:szCs w:val="22"/>
        </w:rPr>
      </w:pPr>
    </w:p>
    <w:p w:rsidR="00860CBC" w:rsidRPr="00A07D7E" w:rsidRDefault="00860CBC" w:rsidP="00D776F6">
      <w:pPr>
        <w:pStyle w:val="Odstavecseseznamem"/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Specifickými hodnotami sídla, které </w:t>
      </w:r>
      <w:r w:rsidR="00043614" w:rsidRPr="00A07D7E">
        <w:rPr>
          <w:sz w:val="22"/>
          <w:szCs w:val="22"/>
        </w:rPr>
        <w:t>si vytvářejí přirozený respekt,</w:t>
      </w:r>
      <w:r w:rsidRPr="00A07D7E">
        <w:rPr>
          <w:sz w:val="22"/>
          <w:szCs w:val="22"/>
        </w:rPr>
        <w:t xml:space="preserve"> jsou</w:t>
      </w:r>
    </w:p>
    <w:p w:rsidR="00860CBC" w:rsidRPr="00216341" w:rsidRDefault="00043614" w:rsidP="00043614">
      <w:pPr>
        <w:pStyle w:val="Odstavecseseznamem"/>
        <w:ind w:left="1418" w:hanging="142"/>
        <w:rPr>
          <w:sz w:val="22"/>
          <w:szCs w:val="22"/>
        </w:rPr>
      </w:pPr>
      <w:r w:rsidRPr="00A07D7E">
        <w:rPr>
          <w:sz w:val="22"/>
          <w:szCs w:val="22"/>
        </w:rPr>
        <w:t>-</w:t>
      </w:r>
      <w:r w:rsidRPr="00A07D7E">
        <w:rPr>
          <w:sz w:val="22"/>
          <w:szCs w:val="22"/>
        </w:rPr>
        <w:tab/>
      </w:r>
      <w:r w:rsidR="00860CBC" w:rsidRPr="00216341">
        <w:rPr>
          <w:sz w:val="22"/>
          <w:szCs w:val="22"/>
        </w:rPr>
        <w:t>výrazně rozsáhlý vjem obrazu krajiny</w:t>
      </w:r>
      <w:r w:rsidR="00F251AA" w:rsidRPr="00216341">
        <w:rPr>
          <w:sz w:val="22"/>
          <w:szCs w:val="22"/>
        </w:rPr>
        <w:t xml:space="preserve"> Chlumské hory</w:t>
      </w:r>
      <w:r w:rsidR="00860CBC" w:rsidRPr="00216341">
        <w:rPr>
          <w:sz w:val="22"/>
          <w:szCs w:val="22"/>
        </w:rPr>
        <w:t xml:space="preserve">, jehož jsou terénní vrcholy součástí nevytvářející </w:t>
      </w:r>
      <w:r w:rsidRPr="00216341">
        <w:rPr>
          <w:sz w:val="22"/>
          <w:szCs w:val="22"/>
        </w:rPr>
        <w:t xml:space="preserve">prostorově uzavírající </w:t>
      </w:r>
      <w:r w:rsidR="00860CBC" w:rsidRPr="00216341">
        <w:rPr>
          <w:sz w:val="22"/>
          <w:szCs w:val="22"/>
        </w:rPr>
        <w:t>pohledové bariéry</w:t>
      </w:r>
      <w:r w:rsidR="008272B1" w:rsidRPr="00216341">
        <w:rPr>
          <w:sz w:val="22"/>
          <w:szCs w:val="22"/>
        </w:rPr>
        <w:t>;</w:t>
      </w:r>
    </w:p>
    <w:p w:rsidR="00043614" w:rsidRDefault="00860CBC" w:rsidP="00043614">
      <w:pPr>
        <w:pStyle w:val="Odstavecseseznamem"/>
        <w:ind w:left="1418" w:hanging="142"/>
        <w:rPr>
          <w:sz w:val="22"/>
          <w:szCs w:val="22"/>
        </w:rPr>
      </w:pPr>
      <w:r w:rsidRPr="00216341">
        <w:rPr>
          <w:sz w:val="22"/>
          <w:szCs w:val="22"/>
        </w:rPr>
        <w:t xml:space="preserve">- </w:t>
      </w:r>
      <w:r w:rsidR="00043614" w:rsidRPr="00216341">
        <w:rPr>
          <w:sz w:val="22"/>
          <w:szCs w:val="22"/>
        </w:rPr>
        <w:tab/>
      </w:r>
      <w:r w:rsidRPr="00216341">
        <w:rPr>
          <w:sz w:val="22"/>
          <w:szCs w:val="22"/>
        </w:rPr>
        <w:t xml:space="preserve">dochované </w:t>
      </w:r>
      <w:proofErr w:type="spellStart"/>
      <w:r w:rsidRPr="00216341">
        <w:rPr>
          <w:sz w:val="22"/>
          <w:szCs w:val="22"/>
        </w:rPr>
        <w:t>plužiny</w:t>
      </w:r>
      <w:proofErr w:type="spellEnd"/>
      <w:r w:rsidRPr="00216341">
        <w:rPr>
          <w:sz w:val="22"/>
          <w:szCs w:val="22"/>
        </w:rPr>
        <w:t xml:space="preserve"> a aleje podél pěších cest</w:t>
      </w:r>
      <w:r w:rsidR="008272B1" w:rsidRPr="00216341">
        <w:rPr>
          <w:sz w:val="22"/>
          <w:szCs w:val="22"/>
        </w:rPr>
        <w:t>;</w:t>
      </w:r>
    </w:p>
    <w:p w:rsidR="009860D7" w:rsidRPr="00216341" w:rsidRDefault="009860D7" w:rsidP="00043614">
      <w:pPr>
        <w:pStyle w:val="Odstavecseseznamem"/>
        <w:ind w:left="1418" w:hanging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hrázděný mlýn v Borku ve scenérii s vodní plochou a lesem;</w:t>
      </w:r>
    </w:p>
    <w:p w:rsidR="00860CBC" w:rsidRPr="00A07D7E" w:rsidRDefault="00043614" w:rsidP="00043614">
      <w:pPr>
        <w:pStyle w:val="Odstavecseseznamem"/>
        <w:ind w:left="1418" w:hanging="142"/>
        <w:rPr>
          <w:sz w:val="22"/>
          <w:szCs w:val="22"/>
        </w:rPr>
      </w:pPr>
      <w:r w:rsidRPr="00216341">
        <w:rPr>
          <w:sz w:val="22"/>
          <w:szCs w:val="22"/>
        </w:rPr>
        <w:t>-</w:t>
      </w:r>
      <w:r w:rsidRPr="00216341">
        <w:rPr>
          <w:sz w:val="22"/>
          <w:szCs w:val="22"/>
        </w:rPr>
        <w:tab/>
      </w:r>
      <w:r w:rsidR="00F251AA" w:rsidRPr="00216341">
        <w:rPr>
          <w:sz w:val="22"/>
          <w:szCs w:val="22"/>
        </w:rPr>
        <w:t xml:space="preserve">obytné </w:t>
      </w:r>
      <w:r w:rsidRPr="00216341">
        <w:rPr>
          <w:sz w:val="22"/>
          <w:szCs w:val="22"/>
        </w:rPr>
        <w:t>stavby</w:t>
      </w:r>
      <w:r w:rsidR="00F251AA" w:rsidRPr="00216341">
        <w:rPr>
          <w:sz w:val="22"/>
          <w:szCs w:val="22"/>
        </w:rPr>
        <w:t xml:space="preserve"> z různých období společně s</w:t>
      </w:r>
      <w:r w:rsidRPr="00216341">
        <w:rPr>
          <w:sz w:val="22"/>
          <w:szCs w:val="22"/>
        </w:rPr>
        <w:t xml:space="preserve"> hospodářsk</w:t>
      </w:r>
      <w:r w:rsidR="00F251AA" w:rsidRPr="00216341">
        <w:rPr>
          <w:sz w:val="22"/>
          <w:szCs w:val="22"/>
        </w:rPr>
        <w:t>ými</w:t>
      </w:r>
      <w:r w:rsidRPr="00216341">
        <w:rPr>
          <w:sz w:val="22"/>
          <w:szCs w:val="22"/>
        </w:rPr>
        <w:t xml:space="preserve"> dvory </w:t>
      </w:r>
      <w:r w:rsidR="00F251AA" w:rsidRPr="00216341">
        <w:rPr>
          <w:sz w:val="22"/>
          <w:szCs w:val="22"/>
        </w:rPr>
        <w:t xml:space="preserve">dotvořily </w:t>
      </w:r>
      <w:r w:rsidRPr="00216341">
        <w:rPr>
          <w:sz w:val="22"/>
          <w:szCs w:val="22"/>
        </w:rPr>
        <w:t>typick</w:t>
      </w:r>
      <w:r w:rsidR="00F251AA" w:rsidRPr="00216341">
        <w:rPr>
          <w:sz w:val="22"/>
          <w:szCs w:val="22"/>
        </w:rPr>
        <w:t>ý</w:t>
      </w:r>
      <w:r w:rsidRPr="00216341">
        <w:rPr>
          <w:sz w:val="22"/>
          <w:szCs w:val="22"/>
        </w:rPr>
        <w:t xml:space="preserve"> místní ráz</w:t>
      </w:r>
      <w:r w:rsidR="009860D7">
        <w:rPr>
          <w:sz w:val="22"/>
          <w:szCs w:val="22"/>
        </w:rPr>
        <w:t>, např. hrázděný mlýn v Borku</w:t>
      </w:r>
      <w:r w:rsidR="008272B1" w:rsidRPr="00216341">
        <w:rPr>
          <w:sz w:val="22"/>
          <w:szCs w:val="22"/>
        </w:rPr>
        <w:t>.</w:t>
      </w:r>
    </w:p>
    <w:p w:rsidR="00860CBC" w:rsidRDefault="00860CBC" w:rsidP="00043614">
      <w:pPr>
        <w:pStyle w:val="Odstavecseseznamem"/>
        <w:ind w:left="1418" w:hanging="142"/>
        <w:rPr>
          <w:sz w:val="22"/>
          <w:szCs w:val="22"/>
          <w:u w:val="single"/>
        </w:rPr>
      </w:pPr>
    </w:p>
    <w:p w:rsidR="00383C61" w:rsidRPr="00A07D7E" w:rsidRDefault="00383C61" w:rsidP="00043614">
      <w:pPr>
        <w:pStyle w:val="Odstavecseseznamem"/>
        <w:ind w:left="1418" w:hanging="142"/>
        <w:rPr>
          <w:sz w:val="22"/>
          <w:szCs w:val="22"/>
          <w:u w:val="single"/>
        </w:rPr>
      </w:pPr>
    </w:p>
    <w:p w:rsidR="00654736" w:rsidRPr="00A07D7E" w:rsidRDefault="00D043E8" w:rsidP="00380C6F">
      <w:pPr>
        <w:pStyle w:val="Odstavecseseznamem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lastRenderedPageBreak/>
        <w:t>Rozsah rozvoje:</w:t>
      </w:r>
    </w:p>
    <w:p w:rsidR="00C653F5" w:rsidRPr="00A07D7E" w:rsidRDefault="00C653F5" w:rsidP="00380C6F">
      <w:pPr>
        <w:pStyle w:val="Odstavecseseznamem"/>
        <w:rPr>
          <w:sz w:val="22"/>
          <w:szCs w:val="22"/>
        </w:rPr>
      </w:pPr>
    </w:p>
    <w:p w:rsidR="00C653F5" w:rsidRPr="00A07D7E" w:rsidRDefault="00836FFD" w:rsidP="00836FFD">
      <w:pPr>
        <w:pStyle w:val="Odstavecseseznamem"/>
        <w:shd w:val="clear" w:color="auto" w:fill="FFFFFF" w:themeFill="background1"/>
        <w:rPr>
          <w:sz w:val="22"/>
          <w:szCs w:val="22"/>
        </w:rPr>
      </w:pPr>
      <w:r w:rsidRPr="00836FFD">
        <w:rPr>
          <w:sz w:val="22"/>
          <w:szCs w:val="22"/>
        </w:rPr>
        <w:t>Síd</w:t>
      </w:r>
      <w:r w:rsidR="00C653F5" w:rsidRPr="00836FFD">
        <w:rPr>
          <w:sz w:val="22"/>
          <w:szCs w:val="22"/>
        </w:rPr>
        <w:t>e</w:t>
      </w:r>
      <w:r w:rsidRPr="00836FFD">
        <w:rPr>
          <w:sz w:val="22"/>
          <w:szCs w:val="22"/>
        </w:rPr>
        <w:t>l</w:t>
      </w:r>
      <w:r w:rsidR="00C653F5" w:rsidRPr="00836FFD">
        <w:rPr>
          <w:sz w:val="22"/>
          <w:szCs w:val="22"/>
        </w:rPr>
        <w:t>ní struktura</w:t>
      </w:r>
      <w:r w:rsidR="00C653F5" w:rsidRPr="00A07D7E">
        <w:rPr>
          <w:sz w:val="22"/>
          <w:szCs w:val="22"/>
        </w:rPr>
        <w:t xml:space="preserve"> je po desetiletí stabilizována. Tempo rozvoje je ze střednědobého hlediska podmíněno zejména zlepšením dostupnosti a kvality veřejné infrastruktury a volbou venkovského prostoru k životu a hospodářským aktivitám. Z dlouhodobého hlediska, nad rámec územního plánu, bude rozvoj závislý na preferencích podmíněných společenským socioekonomickým systémem.</w:t>
      </w:r>
      <w:r w:rsidR="00B44D84" w:rsidRPr="00A07D7E">
        <w:rPr>
          <w:sz w:val="22"/>
          <w:szCs w:val="22"/>
        </w:rPr>
        <w:t xml:space="preserve"> Rozsah navrhovaného rozvoje přihlédne k poklesu obyvatel a populačnímu útlumu a současně vytvoří podmínky pro zlepšení kvality a atraktivity venkovského prostoru. Dlouhodobě funkční zemědělská výroba svědčí o stabilitě odvětví,</w:t>
      </w:r>
      <w:r w:rsidR="00D20484" w:rsidRPr="00A07D7E">
        <w:rPr>
          <w:sz w:val="22"/>
          <w:szCs w:val="22"/>
        </w:rPr>
        <w:t xml:space="preserve"> přestože</w:t>
      </w:r>
      <w:r w:rsidR="00B44D84" w:rsidRPr="00A07D7E">
        <w:rPr>
          <w:sz w:val="22"/>
          <w:szCs w:val="22"/>
        </w:rPr>
        <w:t xml:space="preserve"> jeho restrukturalizace přispěla k </w:t>
      </w:r>
      <w:r w:rsidR="00D20484" w:rsidRPr="00A07D7E">
        <w:rPr>
          <w:sz w:val="22"/>
          <w:szCs w:val="22"/>
        </w:rPr>
        <w:t>poklesu pracovních příležitostí. Tato změna je převážně již způsobem využití venkovského prostoru absorbována. Celospolečenské cíle směřující k</w:t>
      </w:r>
      <w:r w:rsidR="009F401C">
        <w:rPr>
          <w:sz w:val="22"/>
          <w:szCs w:val="22"/>
        </w:rPr>
        <w:t> alespoň dílčí</w:t>
      </w:r>
      <w:r w:rsidR="00D20484" w:rsidRPr="00A07D7E">
        <w:rPr>
          <w:sz w:val="22"/>
          <w:szCs w:val="22"/>
        </w:rPr>
        <w:t xml:space="preserve"> potravinové soběstačnosti ČR </w:t>
      </w:r>
      <w:r w:rsidR="009F401C">
        <w:rPr>
          <w:sz w:val="22"/>
          <w:szCs w:val="22"/>
        </w:rPr>
        <w:t>předznamenávají</w:t>
      </w:r>
      <w:r w:rsidR="00D20484" w:rsidRPr="00A07D7E">
        <w:rPr>
          <w:sz w:val="22"/>
          <w:szCs w:val="22"/>
        </w:rPr>
        <w:t xml:space="preserve"> rozvoj zemědělství a tedy obecně venkova. Územní plán vytvoří předpoklady pro využití území k rozvoji zemědělské výroby.</w:t>
      </w:r>
    </w:p>
    <w:p w:rsidR="004A2211" w:rsidRPr="00A07D7E" w:rsidRDefault="004A2211" w:rsidP="00836FFD">
      <w:pPr>
        <w:autoSpaceDE/>
        <w:autoSpaceDN/>
        <w:adjustRightInd/>
        <w:ind w:left="708"/>
        <w:rPr>
          <w:sz w:val="22"/>
          <w:szCs w:val="22"/>
        </w:rPr>
      </w:pPr>
      <w:r w:rsidRPr="00A07D7E">
        <w:rPr>
          <w:sz w:val="22"/>
          <w:szCs w:val="22"/>
        </w:rPr>
        <w:t xml:space="preserve">Bude prověřeno stávající zastavěné území. </w:t>
      </w:r>
      <w:r w:rsidRPr="00836FFD">
        <w:rPr>
          <w:sz w:val="22"/>
          <w:szCs w:val="22"/>
        </w:rPr>
        <w:t>Jeho současn</w:t>
      </w:r>
      <w:r w:rsidR="00836FFD" w:rsidRPr="00836FFD">
        <w:rPr>
          <w:sz w:val="22"/>
          <w:szCs w:val="22"/>
        </w:rPr>
        <w:t>é</w:t>
      </w:r>
      <w:r w:rsidRPr="00836FFD">
        <w:rPr>
          <w:sz w:val="22"/>
          <w:szCs w:val="22"/>
        </w:rPr>
        <w:t xml:space="preserve"> hranice, pokud není nutné respektovat </w:t>
      </w:r>
      <w:proofErr w:type="spellStart"/>
      <w:r w:rsidRPr="00836FFD">
        <w:rPr>
          <w:sz w:val="22"/>
          <w:szCs w:val="22"/>
        </w:rPr>
        <w:t>intravilán</w:t>
      </w:r>
      <w:proofErr w:type="spellEnd"/>
      <w:r w:rsidRPr="00836FFD">
        <w:rPr>
          <w:sz w:val="22"/>
          <w:szCs w:val="22"/>
        </w:rPr>
        <w:t>, neodpovídají vymezování zastavěného území podle stavebního zákona v souladu s metodickými příklady Ministerstva pro místní rozvoj ČR –</w:t>
      </w:r>
      <w:r w:rsidR="000B1778" w:rsidRPr="00836FFD">
        <w:rPr>
          <w:sz w:val="22"/>
          <w:szCs w:val="22"/>
        </w:rPr>
        <w:t xml:space="preserve"> </w:t>
      </w:r>
      <w:r w:rsidRPr="00836FFD">
        <w:rPr>
          <w:sz w:val="22"/>
          <w:szCs w:val="22"/>
        </w:rPr>
        <w:t>např. v hranicích pozemku p.č.693/1.</w:t>
      </w:r>
    </w:p>
    <w:p w:rsidR="00D20484" w:rsidRPr="00A07D7E" w:rsidRDefault="00D20484" w:rsidP="004A2211">
      <w:pPr>
        <w:pStyle w:val="Odstavecseseznamem"/>
        <w:rPr>
          <w:sz w:val="22"/>
          <w:szCs w:val="22"/>
        </w:rPr>
      </w:pPr>
    </w:p>
    <w:p w:rsidR="00EA7590" w:rsidRPr="00A07D7E" w:rsidRDefault="00EA7590" w:rsidP="00380C6F">
      <w:pPr>
        <w:pStyle w:val="Odstavecseseznamem"/>
        <w:rPr>
          <w:sz w:val="22"/>
          <w:szCs w:val="22"/>
        </w:rPr>
      </w:pPr>
    </w:p>
    <w:p w:rsidR="00F214B8" w:rsidRPr="00836FFD" w:rsidRDefault="00654736" w:rsidP="00836FFD">
      <w:pPr>
        <w:ind w:left="709"/>
        <w:rPr>
          <w:sz w:val="22"/>
          <w:szCs w:val="22"/>
          <w:u w:val="single"/>
        </w:rPr>
      </w:pPr>
      <w:r w:rsidRPr="00836FFD">
        <w:rPr>
          <w:sz w:val="22"/>
          <w:szCs w:val="22"/>
          <w:u w:val="single"/>
        </w:rPr>
        <w:t>Urbanistická koncepce:</w:t>
      </w:r>
    </w:p>
    <w:p w:rsidR="002373DA" w:rsidRPr="00216341" w:rsidRDefault="00401928" w:rsidP="00660658">
      <w:pPr>
        <w:ind w:left="709"/>
        <w:rPr>
          <w:sz w:val="22"/>
          <w:szCs w:val="22"/>
        </w:rPr>
      </w:pPr>
      <w:r w:rsidRPr="00216341">
        <w:rPr>
          <w:sz w:val="22"/>
          <w:szCs w:val="22"/>
        </w:rPr>
        <w:t>S ohledem na malá sídla o</w:t>
      </w:r>
      <w:r w:rsidR="008A70E8" w:rsidRPr="00216341">
        <w:rPr>
          <w:sz w:val="22"/>
          <w:szCs w:val="22"/>
        </w:rPr>
        <w:t>bc</w:t>
      </w:r>
      <w:r w:rsidRPr="00216341">
        <w:rPr>
          <w:sz w:val="22"/>
          <w:szCs w:val="22"/>
        </w:rPr>
        <w:t xml:space="preserve">e </w:t>
      </w:r>
      <w:r w:rsidR="00D658D6" w:rsidRPr="00216341">
        <w:rPr>
          <w:sz w:val="22"/>
          <w:szCs w:val="22"/>
        </w:rPr>
        <w:t>s velkou</w:t>
      </w:r>
      <w:r w:rsidR="0095682F" w:rsidRPr="00216341">
        <w:rPr>
          <w:sz w:val="22"/>
          <w:szCs w:val="22"/>
        </w:rPr>
        <w:t xml:space="preserve"> rozlohou bude zastavěné území koncipováno bez smíšených obytných ploch</w:t>
      </w:r>
      <w:r w:rsidR="009E6CC3">
        <w:rPr>
          <w:sz w:val="22"/>
          <w:szCs w:val="22"/>
        </w:rPr>
        <w:t xml:space="preserve"> s výjimkou revitalizace ploch bývalé mateřské školky v Pšově</w:t>
      </w:r>
      <w:r w:rsidR="000E26D2" w:rsidRPr="00216341">
        <w:rPr>
          <w:sz w:val="22"/>
          <w:szCs w:val="22"/>
        </w:rPr>
        <w:t>.</w:t>
      </w:r>
      <w:r w:rsidR="0095682F" w:rsidRPr="00216341">
        <w:rPr>
          <w:sz w:val="22"/>
          <w:szCs w:val="22"/>
        </w:rPr>
        <w:t xml:space="preserve"> Do</w:t>
      </w:r>
      <w:r w:rsidR="00D658D6" w:rsidRPr="00216341">
        <w:rPr>
          <w:sz w:val="22"/>
          <w:szCs w:val="22"/>
        </w:rPr>
        <w:t>chovaná rozsáhlá</w:t>
      </w:r>
      <w:r w:rsidR="0095682F" w:rsidRPr="00216341">
        <w:rPr>
          <w:sz w:val="22"/>
          <w:szCs w:val="22"/>
        </w:rPr>
        <w:t xml:space="preserve"> veřejná prostranství v sídlech se zřetelnou původní urbanistickou strukturou budou respektována</w:t>
      </w:r>
      <w:r w:rsidR="00D776F6" w:rsidRPr="00216341">
        <w:rPr>
          <w:sz w:val="22"/>
          <w:szCs w:val="22"/>
        </w:rPr>
        <w:t>, nejsou kladeny nároky na nové komunikační prostory návsí</w:t>
      </w:r>
      <w:r w:rsidR="00087071" w:rsidRPr="00216341">
        <w:rPr>
          <w:sz w:val="22"/>
          <w:szCs w:val="22"/>
        </w:rPr>
        <w:t>.</w:t>
      </w:r>
      <w:r w:rsidR="00A34FFD" w:rsidRPr="00216341">
        <w:rPr>
          <w:sz w:val="22"/>
          <w:szCs w:val="22"/>
        </w:rPr>
        <w:t xml:space="preserve"> Pokud je veřejným zájmem hranici zástavby na styku s těmito veřejnými prostranstvími</w:t>
      </w:r>
      <w:r w:rsidR="002373DA" w:rsidRPr="00216341">
        <w:rPr>
          <w:sz w:val="22"/>
          <w:szCs w:val="22"/>
        </w:rPr>
        <w:t xml:space="preserve"> </w:t>
      </w:r>
      <w:r w:rsidR="00A34FFD" w:rsidRPr="00216341">
        <w:rPr>
          <w:sz w:val="22"/>
          <w:szCs w:val="22"/>
        </w:rPr>
        <w:t xml:space="preserve">posunout, bude takové řešení zdůvodněno. </w:t>
      </w:r>
      <w:r w:rsidR="002373DA" w:rsidRPr="00216341">
        <w:rPr>
          <w:sz w:val="22"/>
          <w:szCs w:val="22"/>
        </w:rPr>
        <w:t>Bude respektováno prostorové uspořádání jednotlivých objektů v</w:t>
      </w:r>
      <w:r w:rsidR="00D658D6" w:rsidRPr="00216341">
        <w:rPr>
          <w:sz w:val="22"/>
          <w:szCs w:val="22"/>
        </w:rPr>
        <w:t xml:space="preserve"> těch </w:t>
      </w:r>
      <w:r w:rsidR="002373DA" w:rsidRPr="00216341">
        <w:rPr>
          <w:sz w:val="22"/>
          <w:szCs w:val="22"/>
        </w:rPr>
        <w:t xml:space="preserve">centrech sídel, kde si zástavba zachovala jednotící ráz. </w:t>
      </w:r>
      <w:r w:rsidR="00A34FFD" w:rsidRPr="00216341">
        <w:rPr>
          <w:sz w:val="22"/>
          <w:szCs w:val="22"/>
        </w:rPr>
        <w:t>Nevyužité plochy v rámci zastavěných území jednotlivých sídel budou navrhovány k využití v souladu s urbanistickou koncepcí konkrétního sídla.</w:t>
      </w:r>
    </w:p>
    <w:p w:rsidR="00EA7590" w:rsidRPr="00216341" w:rsidRDefault="000D6041" w:rsidP="00660658">
      <w:pPr>
        <w:ind w:left="709"/>
        <w:rPr>
          <w:sz w:val="22"/>
          <w:szCs w:val="22"/>
        </w:rPr>
      </w:pPr>
      <w:r w:rsidRPr="00216341">
        <w:rPr>
          <w:sz w:val="22"/>
          <w:szCs w:val="22"/>
        </w:rPr>
        <w:t xml:space="preserve">Další </w:t>
      </w:r>
      <w:r w:rsidR="00CE0BCC" w:rsidRPr="00216341">
        <w:rPr>
          <w:sz w:val="22"/>
          <w:szCs w:val="22"/>
        </w:rPr>
        <w:t xml:space="preserve">zemědělské </w:t>
      </w:r>
      <w:r w:rsidRPr="00216341">
        <w:rPr>
          <w:sz w:val="22"/>
          <w:szCs w:val="22"/>
        </w:rPr>
        <w:t xml:space="preserve">výrobní areály mohou být navrhovány pouze ve vazbě na stávající výrobní </w:t>
      </w:r>
      <w:r w:rsidR="00EA7590" w:rsidRPr="00216341">
        <w:rPr>
          <w:sz w:val="22"/>
          <w:szCs w:val="22"/>
        </w:rPr>
        <w:t>plochy</w:t>
      </w:r>
      <w:r w:rsidR="00801E3C" w:rsidRPr="00216341">
        <w:rPr>
          <w:sz w:val="22"/>
          <w:szCs w:val="22"/>
        </w:rPr>
        <w:t>, cílem je vytvořit funkčně homogenní významné plochy pro hospodářské aktivity</w:t>
      </w:r>
      <w:r w:rsidR="00087071" w:rsidRPr="00216341">
        <w:rPr>
          <w:sz w:val="22"/>
          <w:szCs w:val="22"/>
        </w:rPr>
        <w:t xml:space="preserve"> ve vodohospodářsky zranitelné oblasti.</w:t>
      </w:r>
    </w:p>
    <w:p w:rsidR="00487FD4" w:rsidRPr="00660658" w:rsidRDefault="00CE0BCC" w:rsidP="00660658">
      <w:pPr>
        <w:ind w:left="709"/>
        <w:rPr>
          <w:sz w:val="22"/>
          <w:szCs w:val="22"/>
        </w:rPr>
      </w:pPr>
      <w:r w:rsidRPr="00216341">
        <w:rPr>
          <w:sz w:val="22"/>
          <w:szCs w:val="22"/>
        </w:rPr>
        <w:t>Pro rozvoj individuální b</w:t>
      </w:r>
      <w:r w:rsidR="00EA7590" w:rsidRPr="00216341">
        <w:rPr>
          <w:sz w:val="22"/>
          <w:szCs w:val="22"/>
        </w:rPr>
        <w:t>ytov</w:t>
      </w:r>
      <w:r w:rsidRPr="00216341">
        <w:rPr>
          <w:sz w:val="22"/>
          <w:szCs w:val="22"/>
        </w:rPr>
        <w:t>é</w:t>
      </w:r>
      <w:r w:rsidR="00EA7590" w:rsidRPr="00216341">
        <w:rPr>
          <w:sz w:val="22"/>
          <w:szCs w:val="22"/>
        </w:rPr>
        <w:t xml:space="preserve"> výstavb</w:t>
      </w:r>
      <w:r w:rsidRPr="00216341">
        <w:rPr>
          <w:sz w:val="22"/>
          <w:szCs w:val="22"/>
        </w:rPr>
        <w:t>y budou stanoveny limity, které umožní vznik venkovského osídlení slučitelného s charakterem sídel</w:t>
      </w:r>
      <w:r w:rsidR="00802419" w:rsidRPr="00216341">
        <w:rPr>
          <w:sz w:val="22"/>
          <w:szCs w:val="22"/>
        </w:rPr>
        <w:t xml:space="preserve">. </w:t>
      </w:r>
      <w:r w:rsidR="00263E2B" w:rsidRPr="00216341">
        <w:rPr>
          <w:sz w:val="22"/>
          <w:szCs w:val="22"/>
        </w:rPr>
        <w:t>Nebudou vytvářeny</w:t>
      </w:r>
      <w:r w:rsidR="00487FD4" w:rsidRPr="00216341">
        <w:rPr>
          <w:sz w:val="22"/>
          <w:szCs w:val="22"/>
        </w:rPr>
        <w:t xml:space="preserve"> plochy pro dominan</w:t>
      </w:r>
      <w:r w:rsidR="00263E2B" w:rsidRPr="00216341">
        <w:rPr>
          <w:sz w:val="22"/>
          <w:szCs w:val="22"/>
        </w:rPr>
        <w:t xml:space="preserve">tní </w:t>
      </w:r>
      <w:r w:rsidR="00254C53" w:rsidRPr="00216341">
        <w:rPr>
          <w:sz w:val="22"/>
          <w:szCs w:val="22"/>
        </w:rPr>
        <w:t xml:space="preserve">nebo plošně rozsáhlou </w:t>
      </w:r>
      <w:r w:rsidR="00263E2B" w:rsidRPr="00216341">
        <w:rPr>
          <w:sz w:val="22"/>
          <w:szCs w:val="22"/>
        </w:rPr>
        <w:t xml:space="preserve">bytovou výstavbu a nebude koncipován rozvoj bydlení v sídlech </w:t>
      </w:r>
      <w:proofErr w:type="spellStart"/>
      <w:r w:rsidR="00263E2B" w:rsidRPr="00216341">
        <w:rPr>
          <w:sz w:val="22"/>
          <w:szCs w:val="22"/>
        </w:rPr>
        <w:t>Kolešov</w:t>
      </w:r>
      <w:proofErr w:type="spellEnd"/>
      <w:r w:rsidR="00263E2B" w:rsidRPr="00216341">
        <w:rPr>
          <w:sz w:val="22"/>
          <w:szCs w:val="22"/>
        </w:rPr>
        <w:t xml:space="preserve"> a Víska.</w:t>
      </w:r>
    </w:p>
    <w:p w:rsidR="006C5CF2" w:rsidRPr="000B1778" w:rsidRDefault="006C5CF2" w:rsidP="000B1778">
      <w:pPr>
        <w:ind w:left="709"/>
        <w:rPr>
          <w:sz w:val="22"/>
          <w:szCs w:val="22"/>
          <w:u w:val="single"/>
        </w:rPr>
      </w:pPr>
    </w:p>
    <w:p w:rsidR="00A359BD" w:rsidRPr="00A07D7E" w:rsidRDefault="00A359BD" w:rsidP="00380C6F">
      <w:pPr>
        <w:pStyle w:val="Odstavecseseznamem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Koncepce uspořádání krajiny:</w:t>
      </w:r>
    </w:p>
    <w:p w:rsidR="00297387" w:rsidRPr="00A07D7E" w:rsidRDefault="00297387" w:rsidP="00380C6F">
      <w:pPr>
        <w:pStyle w:val="Odstavecseseznamem"/>
        <w:rPr>
          <w:sz w:val="22"/>
          <w:szCs w:val="22"/>
          <w:u w:val="single"/>
        </w:rPr>
      </w:pPr>
    </w:p>
    <w:p w:rsidR="00297387" w:rsidRPr="00A07D7E" w:rsidRDefault="00297387" w:rsidP="00380C6F">
      <w:pPr>
        <w:pStyle w:val="Odstavecseseznamem"/>
        <w:rPr>
          <w:sz w:val="22"/>
          <w:szCs w:val="22"/>
        </w:rPr>
      </w:pPr>
      <w:r w:rsidRPr="00A07D7E">
        <w:rPr>
          <w:sz w:val="22"/>
          <w:szCs w:val="22"/>
        </w:rPr>
        <w:t>Krajina</w:t>
      </w:r>
      <w:r w:rsidR="00AB19B0" w:rsidRPr="00A07D7E">
        <w:rPr>
          <w:sz w:val="22"/>
          <w:szCs w:val="22"/>
        </w:rPr>
        <w:t xml:space="preserve"> mimo osídlení</w:t>
      </w:r>
      <w:r w:rsidRPr="00A07D7E">
        <w:rPr>
          <w:sz w:val="22"/>
          <w:szCs w:val="22"/>
        </w:rPr>
        <w:t xml:space="preserve"> bude koncipována v souladu s</w:t>
      </w:r>
      <w:r w:rsidR="00AB19B0" w:rsidRPr="00A07D7E">
        <w:rPr>
          <w:sz w:val="22"/>
          <w:szCs w:val="22"/>
        </w:rPr>
        <w:t> hospodářským využitím v</w:t>
      </w:r>
      <w:r w:rsidR="000408E8" w:rsidRPr="00A07D7E">
        <w:rPr>
          <w:sz w:val="22"/>
          <w:szCs w:val="22"/>
        </w:rPr>
        <w:t> rámci mírně teplého</w:t>
      </w:r>
      <w:r w:rsidR="00AB19B0" w:rsidRPr="00A07D7E">
        <w:rPr>
          <w:sz w:val="22"/>
          <w:szCs w:val="22"/>
        </w:rPr>
        <w:t> klimatické</w:t>
      </w:r>
      <w:r w:rsidR="000408E8" w:rsidRPr="00A07D7E">
        <w:rPr>
          <w:sz w:val="22"/>
          <w:szCs w:val="22"/>
        </w:rPr>
        <w:t>ho</w:t>
      </w:r>
      <w:r w:rsidR="00AB19B0" w:rsidRPr="00A07D7E">
        <w:rPr>
          <w:sz w:val="22"/>
          <w:szCs w:val="22"/>
        </w:rPr>
        <w:t xml:space="preserve"> regionu </w:t>
      </w:r>
      <w:r w:rsidR="000408E8" w:rsidRPr="00A07D7E">
        <w:rPr>
          <w:sz w:val="22"/>
          <w:szCs w:val="22"/>
        </w:rPr>
        <w:t xml:space="preserve">(převažuje </w:t>
      </w:r>
      <w:r w:rsidR="00AB19B0" w:rsidRPr="00A07D7E">
        <w:rPr>
          <w:sz w:val="22"/>
          <w:szCs w:val="22"/>
        </w:rPr>
        <w:t>MT4</w:t>
      </w:r>
      <w:r w:rsidR="000408E8" w:rsidRPr="00A07D7E">
        <w:rPr>
          <w:sz w:val="22"/>
          <w:szCs w:val="22"/>
        </w:rPr>
        <w:t>)</w:t>
      </w:r>
      <w:r w:rsidR="00AB19B0" w:rsidRPr="00A07D7E">
        <w:rPr>
          <w:sz w:val="22"/>
          <w:szCs w:val="22"/>
        </w:rPr>
        <w:t xml:space="preserve"> a s respektem k</w:t>
      </w:r>
      <w:r w:rsidR="000408E8" w:rsidRPr="00A07D7E">
        <w:rPr>
          <w:sz w:val="22"/>
          <w:szCs w:val="22"/>
        </w:rPr>
        <w:t> reliéfu a</w:t>
      </w:r>
      <w:r w:rsidR="00AB19B0" w:rsidRPr="00A07D7E">
        <w:rPr>
          <w:sz w:val="22"/>
          <w:szCs w:val="22"/>
        </w:rPr>
        <w:t> významným krajinným prvkům</w:t>
      </w:r>
      <w:r w:rsidR="006539BD" w:rsidRPr="00A07D7E">
        <w:rPr>
          <w:sz w:val="22"/>
          <w:szCs w:val="22"/>
        </w:rPr>
        <w:t xml:space="preserve"> registrovaným a významným krajinným prvkům podle Zákona č.114/1992 Sb., o ochraně přírody a krajiny.</w:t>
      </w:r>
    </w:p>
    <w:p w:rsidR="000E63A6" w:rsidRDefault="000E63A6" w:rsidP="000E63A6">
      <w:pPr>
        <w:spacing w:line="300" w:lineRule="exact"/>
        <w:ind w:left="709"/>
        <w:rPr>
          <w:sz w:val="22"/>
          <w:szCs w:val="22"/>
        </w:rPr>
      </w:pPr>
      <w:r w:rsidRPr="00A07D7E">
        <w:rPr>
          <w:sz w:val="22"/>
          <w:szCs w:val="22"/>
        </w:rPr>
        <w:t>ÚP bude v krajině řešit:</w:t>
      </w:r>
    </w:p>
    <w:p w:rsidR="006725A4" w:rsidRPr="00A07D7E" w:rsidRDefault="006725A4" w:rsidP="000E63A6">
      <w:pPr>
        <w:spacing w:line="300" w:lineRule="exact"/>
        <w:ind w:left="709"/>
        <w:rPr>
          <w:sz w:val="22"/>
          <w:szCs w:val="22"/>
        </w:rPr>
      </w:pPr>
    </w:p>
    <w:p w:rsidR="00297387" w:rsidRPr="00216341" w:rsidRDefault="00297387" w:rsidP="006725A4">
      <w:pPr>
        <w:numPr>
          <w:ilvl w:val="0"/>
          <w:numId w:val="4"/>
        </w:numPr>
        <w:rPr>
          <w:sz w:val="22"/>
          <w:szCs w:val="22"/>
        </w:rPr>
      </w:pPr>
      <w:r w:rsidRPr="00A07D7E">
        <w:rPr>
          <w:sz w:val="22"/>
          <w:szCs w:val="22"/>
        </w:rPr>
        <w:t xml:space="preserve">obnovu zanikajících historických cest; </w:t>
      </w:r>
      <w:r w:rsidRPr="00216341">
        <w:rPr>
          <w:sz w:val="22"/>
          <w:szCs w:val="22"/>
        </w:rPr>
        <w:t>návrh by měl být akceptovatelný budoucími pozemkovými úpravami</w:t>
      </w:r>
      <w:r w:rsidR="0046517D">
        <w:rPr>
          <w:sz w:val="22"/>
          <w:szCs w:val="22"/>
        </w:rPr>
        <w:t xml:space="preserve"> </w:t>
      </w:r>
      <w:r w:rsidR="0046517D" w:rsidRPr="001C3B89">
        <w:rPr>
          <w:sz w:val="22"/>
          <w:szCs w:val="22"/>
        </w:rPr>
        <w:t>a jeho součástí by měla být na vhodných místech liniová zeleň</w:t>
      </w:r>
      <w:r w:rsidR="000D3F1F" w:rsidRPr="001C3B89">
        <w:rPr>
          <w:sz w:val="22"/>
          <w:szCs w:val="22"/>
        </w:rPr>
        <w:t>;</w:t>
      </w:r>
      <w:r w:rsidR="00F93C1A" w:rsidRPr="00216341">
        <w:rPr>
          <w:sz w:val="22"/>
          <w:szCs w:val="22"/>
        </w:rPr>
        <w:t xml:space="preserve"> odůvodnění bude obsahovat úvahu o výběru cest k obnově.</w:t>
      </w:r>
    </w:p>
    <w:p w:rsidR="00297387" w:rsidRPr="00216341" w:rsidRDefault="00FC6AC5" w:rsidP="006725A4">
      <w:pPr>
        <w:numPr>
          <w:ilvl w:val="0"/>
          <w:numId w:val="4"/>
        </w:numPr>
        <w:rPr>
          <w:sz w:val="22"/>
          <w:szCs w:val="22"/>
        </w:rPr>
      </w:pPr>
      <w:r w:rsidRPr="00216341">
        <w:rPr>
          <w:sz w:val="22"/>
          <w:szCs w:val="22"/>
        </w:rPr>
        <w:t xml:space="preserve">místní a regionální prvky </w:t>
      </w:r>
      <w:r w:rsidR="00297387" w:rsidRPr="00216341">
        <w:rPr>
          <w:sz w:val="22"/>
          <w:szCs w:val="22"/>
        </w:rPr>
        <w:t>ÚSES</w:t>
      </w:r>
      <w:r w:rsidR="00AB19B0" w:rsidRPr="00216341">
        <w:rPr>
          <w:sz w:val="22"/>
          <w:szCs w:val="22"/>
        </w:rPr>
        <w:t xml:space="preserve"> a jiná migračně významná území</w:t>
      </w:r>
      <w:r w:rsidR="00297387" w:rsidRPr="00216341">
        <w:rPr>
          <w:sz w:val="22"/>
          <w:szCs w:val="22"/>
        </w:rPr>
        <w:t>;</w:t>
      </w:r>
    </w:p>
    <w:p w:rsidR="00992C9E" w:rsidRPr="00A07D7E" w:rsidRDefault="00992C9E" w:rsidP="006725A4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A07D7E">
        <w:rPr>
          <w:sz w:val="22"/>
          <w:szCs w:val="22"/>
        </w:rPr>
        <w:t>plochy, na nichž bude vyloučeno umisťování staveb a jiných opatření pro účely uvedené v §18, odst.5 SZ</w:t>
      </w:r>
    </w:p>
    <w:p w:rsidR="00992C9E" w:rsidRPr="00A07D7E" w:rsidRDefault="00992C9E" w:rsidP="000D3F1F">
      <w:pPr>
        <w:spacing w:line="300" w:lineRule="exact"/>
        <w:ind w:left="708"/>
        <w:rPr>
          <w:sz w:val="22"/>
          <w:szCs w:val="22"/>
        </w:rPr>
      </w:pPr>
    </w:p>
    <w:p w:rsidR="000D3F1F" w:rsidRPr="00A07D7E" w:rsidRDefault="000D3F1F" w:rsidP="00660658">
      <w:pPr>
        <w:ind w:left="708"/>
        <w:rPr>
          <w:sz w:val="22"/>
          <w:szCs w:val="22"/>
        </w:rPr>
      </w:pPr>
      <w:r w:rsidRPr="00A07D7E">
        <w:rPr>
          <w:sz w:val="22"/>
          <w:szCs w:val="22"/>
        </w:rPr>
        <w:t xml:space="preserve">ÚP </w:t>
      </w:r>
      <w:r w:rsidR="00F93C1A" w:rsidRPr="00A07D7E">
        <w:rPr>
          <w:sz w:val="22"/>
          <w:szCs w:val="22"/>
        </w:rPr>
        <w:t>v případě potřeby vymezí plochy vhodné k</w:t>
      </w:r>
      <w:r w:rsidRPr="00A07D7E">
        <w:rPr>
          <w:sz w:val="22"/>
          <w:szCs w:val="22"/>
        </w:rPr>
        <w:t xml:space="preserve"> </w:t>
      </w:r>
      <w:r w:rsidR="00F93C1A" w:rsidRPr="00A07D7E">
        <w:rPr>
          <w:sz w:val="22"/>
          <w:szCs w:val="22"/>
        </w:rPr>
        <w:t xml:space="preserve">protierozním </w:t>
      </w:r>
      <w:r w:rsidRPr="00A07D7E">
        <w:rPr>
          <w:sz w:val="22"/>
          <w:szCs w:val="22"/>
        </w:rPr>
        <w:t>opatření</w:t>
      </w:r>
      <w:r w:rsidR="00F93C1A" w:rsidRPr="00A07D7E">
        <w:rPr>
          <w:sz w:val="22"/>
          <w:szCs w:val="22"/>
        </w:rPr>
        <w:t>m</w:t>
      </w:r>
      <w:r w:rsidRPr="00A07D7E">
        <w:rPr>
          <w:sz w:val="22"/>
          <w:szCs w:val="22"/>
        </w:rPr>
        <w:t xml:space="preserve"> v</w:t>
      </w:r>
      <w:r w:rsidR="00F93C1A" w:rsidRPr="00A07D7E">
        <w:rPr>
          <w:sz w:val="22"/>
          <w:szCs w:val="22"/>
        </w:rPr>
        <w:t> </w:t>
      </w:r>
      <w:r w:rsidRPr="00A07D7E">
        <w:rPr>
          <w:sz w:val="22"/>
          <w:szCs w:val="22"/>
        </w:rPr>
        <w:t>krajině</w:t>
      </w:r>
      <w:r w:rsidR="00F93C1A" w:rsidRPr="00A07D7E">
        <w:rPr>
          <w:sz w:val="22"/>
          <w:szCs w:val="22"/>
        </w:rPr>
        <w:t>,</w:t>
      </w:r>
      <w:r w:rsidRPr="00A07D7E">
        <w:rPr>
          <w:sz w:val="22"/>
          <w:szCs w:val="22"/>
        </w:rPr>
        <w:t xml:space="preserve"> v kontaktu se zastavěným územím</w:t>
      </w:r>
      <w:r w:rsidR="00F93C1A" w:rsidRPr="00A07D7E">
        <w:rPr>
          <w:sz w:val="22"/>
          <w:szCs w:val="22"/>
        </w:rPr>
        <w:t xml:space="preserve"> vyznačí </w:t>
      </w:r>
      <w:r w:rsidR="00AA11C8" w:rsidRPr="00A07D7E">
        <w:rPr>
          <w:sz w:val="22"/>
          <w:szCs w:val="22"/>
        </w:rPr>
        <w:t xml:space="preserve">riziková </w:t>
      </w:r>
      <w:r w:rsidR="00F93C1A" w:rsidRPr="00A07D7E">
        <w:rPr>
          <w:sz w:val="22"/>
          <w:szCs w:val="22"/>
        </w:rPr>
        <w:t>místa</w:t>
      </w:r>
      <w:r w:rsidR="00AA11C8" w:rsidRPr="00A07D7E">
        <w:rPr>
          <w:sz w:val="22"/>
          <w:szCs w:val="22"/>
        </w:rPr>
        <w:t xml:space="preserve"> a v textu</w:t>
      </w:r>
      <w:r w:rsidR="00F93C1A" w:rsidRPr="00A07D7E">
        <w:rPr>
          <w:sz w:val="22"/>
          <w:szCs w:val="22"/>
        </w:rPr>
        <w:t xml:space="preserve"> navrhne opatření pro </w:t>
      </w:r>
      <w:r w:rsidRPr="00A07D7E">
        <w:rPr>
          <w:sz w:val="22"/>
          <w:szCs w:val="22"/>
        </w:rPr>
        <w:t>zmírn</w:t>
      </w:r>
      <w:r w:rsidR="00F93C1A" w:rsidRPr="00A07D7E">
        <w:rPr>
          <w:sz w:val="22"/>
          <w:szCs w:val="22"/>
        </w:rPr>
        <w:t>ění</w:t>
      </w:r>
      <w:r w:rsidRPr="00A07D7E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lastRenderedPageBreak/>
        <w:t>tvorb</w:t>
      </w:r>
      <w:r w:rsidR="00F93C1A" w:rsidRPr="00A07D7E">
        <w:rPr>
          <w:sz w:val="22"/>
          <w:szCs w:val="22"/>
        </w:rPr>
        <w:t>y</w:t>
      </w:r>
      <w:r w:rsidRPr="00A07D7E">
        <w:rPr>
          <w:sz w:val="22"/>
          <w:szCs w:val="22"/>
        </w:rPr>
        <w:t xml:space="preserve"> stojatých dešťových vod a </w:t>
      </w:r>
      <w:proofErr w:type="spellStart"/>
      <w:r w:rsidRPr="00A07D7E">
        <w:rPr>
          <w:sz w:val="22"/>
          <w:szCs w:val="22"/>
        </w:rPr>
        <w:t>splachů</w:t>
      </w:r>
      <w:proofErr w:type="spellEnd"/>
      <w:r w:rsidRPr="00A07D7E">
        <w:rPr>
          <w:sz w:val="22"/>
          <w:szCs w:val="22"/>
        </w:rPr>
        <w:t xml:space="preserve"> půd.</w:t>
      </w:r>
      <w:r w:rsidR="00401928" w:rsidRPr="00A07D7E">
        <w:rPr>
          <w:sz w:val="22"/>
          <w:szCs w:val="22"/>
        </w:rPr>
        <w:t xml:space="preserve"> ÚP podpoří vznik přirozené retence na nivních půdách.</w:t>
      </w:r>
      <w:r w:rsidR="004E69EF" w:rsidRPr="00A07D7E">
        <w:rPr>
          <w:sz w:val="22"/>
          <w:szCs w:val="22"/>
        </w:rPr>
        <w:t xml:space="preserve"> </w:t>
      </w:r>
    </w:p>
    <w:p w:rsidR="004E69EF" w:rsidRPr="00A07D7E" w:rsidRDefault="004E69EF" w:rsidP="00660658">
      <w:pPr>
        <w:ind w:left="708"/>
        <w:rPr>
          <w:sz w:val="22"/>
          <w:szCs w:val="22"/>
        </w:rPr>
      </w:pPr>
      <w:r w:rsidRPr="00A07D7E">
        <w:rPr>
          <w:sz w:val="22"/>
          <w:szCs w:val="22"/>
        </w:rPr>
        <w:t>Podél JZ hranice hřiště v Pšově bude navržena ochranná zeleň proti větru.</w:t>
      </w:r>
    </w:p>
    <w:p w:rsidR="00BE38DE" w:rsidRPr="00A07D7E" w:rsidRDefault="00BE38DE" w:rsidP="00660658">
      <w:pPr>
        <w:ind w:left="708"/>
        <w:rPr>
          <w:sz w:val="22"/>
          <w:szCs w:val="22"/>
        </w:rPr>
      </w:pPr>
      <w:r w:rsidRPr="00A07D7E">
        <w:rPr>
          <w:sz w:val="22"/>
          <w:szCs w:val="22"/>
        </w:rPr>
        <w:t>Zastavěné území v Borku pod hrází rybníka ležícího na pozemku p.č.245/1 o rozloze více než 18 ha je ohrožováno povodněmi. Budou navržena veřejně prospěšná opatření v krajině i v ZÚ k eliminaci nebo zmírnění těchto jevů.</w:t>
      </w:r>
    </w:p>
    <w:p w:rsidR="00297387" w:rsidRPr="00A07D7E" w:rsidRDefault="00297387" w:rsidP="00660658">
      <w:pPr>
        <w:ind w:left="709"/>
        <w:rPr>
          <w:sz w:val="22"/>
          <w:szCs w:val="22"/>
        </w:rPr>
      </w:pPr>
    </w:p>
    <w:p w:rsidR="00913D78" w:rsidRDefault="00913D78" w:rsidP="00380C6F">
      <w:pPr>
        <w:pStyle w:val="Odstavecseseznamem"/>
        <w:rPr>
          <w:sz w:val="22"/>
          <w:szCs w:val="22"/>
          <w:u w:val="single"/>
        </w:rPr>
      </w:pPr>
    </w:p>
    <w:p w:rsidR="006C5CF2" w:rsidRPr="00A07D7E" w:rsidRDefault="00654736" w:rsidP="00380C6F">
      <w:pPr>
        <w:pStyle w:val="Odstavecseseznamem"/>
        <w:rPr>
          <w:sz w:val="22"/>
          <w:szCs w:val="22"/>
        </w:rPr>
      </w:pPr>
      <w:r w:rsidRPr="00A07D7E">
        <w:rPr>
          <w:sz w:val="22"/>
          <w:szCs w:val="22"/>
          <w:u w:val="single"/>
        </w:rPr>
        <w:t>Plošné a prostorové uspořádání zastavěného</w:t>
      </w:r>
      <w:r w:rsidR="006C5D96" w:rsidRPr="00A07D7E">
        <w:rPr>
          <w:sz w:val="22"/>
          <w:szCs w:val="22"/>
          <w:u w:val="single"/>
        </w:rPr>
        <w:t xml:space="preserve"> a zastavitelného</w:t>
      </w:r>
      <w:r w:rsidRPr="00A07D7E">
        <w:rPr>
          <w:sz w:val="22"/>
          <w:szCs w:val="22"/>
          <w:u w:val="single"/>
        </w:rPr>
        <w:t xml:space="preserve"> území</w:t>
      </w:r>
      <w:r w:rsidRPr="00A07D7E">
        <w:rPr>
          <w:sz w:val="22"/>
          <w:szCs w:val="22"/>
        </w:rPr>
        <w:t>:</w:t>
      </w:r>
    </w:p>
    <w:p w:rsidR="006C5CF2" w:rsidRPr="00A07D7E" w:rsidRDefault="006C5CF2" w:rsidP="006C5CF2">
      <w:pPr>
        <w:pStyle w:val="Odstavecseseznamem"/>
        <w:rPr>
          <w:sz w:val="22"/>
          <w:szCs w:val="22"/>
        </w:rPr>
      </w:pPr>
    </w:p>
    <w:p w:rsidR="00EC79DA" w:rsidRPr="00216341" w:rsidRDefault="007B3352" w:rsidP="006725A4">
      <w:pPr>
        <w:pStyle w:val="Odstavecseseznamem"/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216341">
        <w:rPr>
          <w:sz w:val="22"/>
          <w:szCs w:val="22"/>
        </w:rPr>
        <w:t>Po</w:t>
      </w:r>
      <w:r w:rsidR="00CA0E1D" w:rsidRPr="00216341">
        <w:rPr>
          <w:sz w:val="22"/>
          <w:szCs w:val="22"/>
        </w:rPr>
        <w:t xml:space="preserve">zemky pro individuální výstavbu není nutné limitovat plošným rozsahem. V případě požadavků na rozsáhlejší navazující plochy pro drobné zemědělské hospodaření </w:t>
      </w:r>
      <w:r w:rsidRPr="00216341">
        <w:rPr>
          <w:sz w:val="22"/>
          <w:szCs w:val="22"/>
        </w:rPr>
        <w:t>budou</w:t>
      </w:r>
      <w:r w:rsidR="00CA0E1D" w:rsidRPr="00216341">
        <w:rPr>
          <w:sz w:val="22"/>
          <w:szCs w:val="22"/>
        </w:rPr>
        <w:t xml:space="preserve"> tyto navazující plochy mimo zastavěné území navrženy jako plochy zemědělské, příp. plochy smíšené nezastavěného území.</w:t>
      </w:r>
    </w:p>
    <w:p w:rsidR="00900A05" w:rsidRPr="00216341" w:rsidRDefault="00900A05" w:rsidP="006725A4">
      <w:pPr>
        <w:pStyle w:val="Odstavecseseznamem"/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216341">
        <w:rPr>
          <w:sz w:val="22"/>
          <w:szCs w:val="22"/>
        </w:rPr>
        <w:t>Individuální bytová výstavba bude limitována výškou dvou nadzemních podlaží s podkrovím nebo bez podkroví.</w:t>
      </w:r>
    </w:p>
    <w:p w:rsidR="007B3352" w:rsidRPr="00216341" w:rsidRDefault="007B3352" w:rsidP="006725A4">
      <w:pPr>
        <w:pStyle w:val="Odstavecseseznamem"/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216341">
        <w:rPr>
          <w:sz w:val="22"/>
          <w:szCs w:val="22"/>
        </w:rPr>
        <w:t xml:space="preserve">Výstavba činžovních domů </w:t>
      </w:r>
      <w:r w:rsidR="009E6CC3">
        <w:rPr>
          <w:sz w:val="22"/>
          <w:szCs w:val="22"/>
        </w:rPr>
        <w:t>se nepředpokládá. Pokud bude umožněna v podmíněně přípustném využití, bude limitována - do výše třech nadzemních podlaží</w:t>
      </w:r>
      <w:r w:rsidRPr="00216341">
        <w:rPr>
          <w:sz w:val="22"/>
          <w:szCs w:val="22"/>
        </w:rPr>
        <w:t xml:space="preserve">. </w:t>
      </w:r>
    </w:p>
    <w:p w:rsidR="00284247" w:rsidRPr="00216341" w:rsidRDefault="00284247" w:rsidP="006725A4">
      <w:pPr>
        <w:pStyle w:val="Odstavecseseznamem"/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216341">
        <w:rPr>
          <w:sz w:val="22"/>
          <w:szCs w:val="22"/>
        </w:rPr>
        <w:t>Projektant zváží vymezení specifických, dnes nevyužitých ploch v</w:t>
      </w:r>
      <w:r w:rsidR="00A62019" w:rsidRPr="00216341">
        <w:rPr>
          <w:sz w:val="22"/>
          <w:szCs w:val="22"/>
        </w:rPr>
        <w:t xml:space="preserve"> Chlumu a </w:t>
      </w:r>
      <w:proofErr w:type="spellStart"/>
      <w:r w:rsidR="00A62019" w:rsidRPr="00216341">
        <w:rPr>
          <w:sz w:val="22"/>
          <w:szCs w:val="22"/>
        </w:rPr>
        <w:t>Močidleci</w:t>
      </w:r>
      <w:proofErr w:type="spellEnd"/>
      <w:r w:rsidRPr="00216341">
        <w:rPr>
          <w:sz w:val="22"/>
          <w:szCs w:val="22"/>
        </w:rPr>
        <w:t>, pokud je účelné</w:t>
      </w:r>
      <w:r w:rsidR="00A62019" w:rsidRPr="00216341">
        <w:rPr>
          <w:sz w:val="22"/>
          <w:szCs w:val="22"/>
        </w:rPr>
        <w:t xml:space="preserve"> pro tyto plochy určit podrobnější plošné a prostorové uspořádání s cílem vhodněji dotvořit kompozici urbanistické struktury.</w:t>
      </w:r>
    </w:p>
    <w:p w:rsidR="006C5CF2" w:rsidRPr="00A07D7E" w:rsidRDefault="006C5CF2" w:rsidP="00380C6F">
      <w:pPr>
        <w:pStyle w:val="Odstavecseseznamem"/>
        <w:rPr>
          <w:sz w:val="22"/>
          <w:szCs w:val="22"/>
        </w:rPr>
      </w:pPr>
    </w:p>
    <w:p w:rsidR="00654736" w:rsidRPr="00A07D7E" w:rsidRDefault="00654736" w:rsidP="00380C6F">
      <w:pPr>
        <w:pStyle w:val="Odstavecseseznamem"/>
        <w:rPr>
          <w:sz w:val="22"/>
          <w:szCs w:val="22"/>
        </w:rPr>
      </w:pPr>
    </w:p>
    <w:p w:rsidR="00344290" w:rsidRPr="00A07D7E" w:rsidRDefault="002007A0" w:rsidP="00380C6F">
      <w:pPr>
        <w:pStyle w:val="Odstavecseseznamem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Požadavky</w:t>
      </w:r>
      <w:r w:rsidR="00344290" w:rsidRPr="00A07D7E">
        <w:rPr>
          <w:b/>
          <w:sz w:val="22"/>
          <w:szCs w:val="22"/>
        </w:rPr>
        <w:t xml:space="preserve"> na změnu charakteru obce, jejího vztahu k sídelní struktuře a dos</w:t>
      </w:r>
      <w:r w:rsidRPr="00A07D7E">
        <w:rPr>
          <w:b/>
          <w:sz w:val="22"/>
          <w:szCs w:val="22"/>
        </w:rPr>
        <w:t>tup</w:t>
      </w:r>
      <w:r w:rsidR="00654736" w:rsidRPr="00A07D7E">
        <w:rPr>
          <w:b/>
          <w:sz w:val="22"/>
          <w:szCs w:val="22"/>
        </w:rPr>
        <w:t xml:space="preserve">nosti veřejné </w:t>
      </w:r>
      <w:r w:rsidRPr="00A07D7E">
        <w:rPr>
          <w:b/>
          <w:sz w:val="22"/>
          <w:szCs w:val="22"/>
        </w:rPr>
        <w:t>infrastruktury:</w:t>
      </w:r>
    </w:p>
    <w:p w:rsidR="005E6427" w:rsidRPr="00A07D7E" w:rsidRDefault="005E6427" w:rsidP="00380C6F">
      <w:pPr>
        <w:pStyle w:val="Odstavecseseznamem"/>
        <w:rPr>
          <w:sz w:val="22"/>
          <w:szCs w:val="22"/>
          <w:u w:val="single"/>
        </w:rPr>
      </w:pPr>
    </w:p>
    <w:p w:rsidR="00A62019" w:rsidRPr="00A07D7E" w:rsidRDefault="00A62019" w:rsidP="00380C6F">
      <w:pPr>
        <w:pStyle w:val="Odstavecseseznamem"/>
        <w:rPr>
          <w:sz w:val="22"/>
          <w:szCs w:val="22"/>
          <w:u w:val="single"/>
        </w:rPr>
      </w:pPr>
    </w:p>
    <w:p w:rsidR="008E2B2E" w:rsidRPr="00A07D7E" w:rsidRDefault="00A62019" w:rsidP="00660658">
      <w:pPr>
        <w:pStyle w:val="Odstavecseseznamem"/>
        <w:rPr>
          <w:sz w:val="22"/>
          <w:szCs w:val="22"/>
        </w:rPr>
      </w:pPr>
      <w:r w:rsidRPr="00A07D7E">
        <w:rPr>
          <w:sz w:val="22"/>
          <w:szCs w:val="22"/>
        </w:rPr>
        <w:t xml:space="preserve">Sídelní struktura </w:t>
      </w:r>
      <w:r w:rsidR="00126A5F" w:rsidRPr="00A07D7E">
        <w:rPr>
          <w:sz w:val="22"/>
          <w:szCs w:val="22"/>
        </w:rPr>
        <w:t xml:space="preserve">v jednotlivých sídlech obce Pšov </w:t>
      </w:r>
      <w:r w:rsidR="00254C53" w:rsidRPr="00A07D7E">
        <w:rPr>
          <w:sz w:val="22"/>
          <w:szCs w:val="22"/>
        </w:rPr>
        <w:t>bude respektována</w:t>
      </w:r>
      <w:r w:rsidR="00126A5F" w:rsidRPr="00A07D7E">
        <w:rPr>
          <w:sz w:val="22"/>
          <w:szCs w:val="22"/>
        </w:rPr>
        <w:t xml:space="preserve">. </w:t>
      </w:r>
      <w:r w:rsidR="006C5D96" w:rsidRPr="00A07D7E">
        <w:rPr>
          <w:sz w:val="22"/>
          <w:szCs w:val="22"/>
        </w:rPr>
        <w:t>Charakter</w:t>
      </w:r>
      <w:r w:rsidR="00254C53" w:rsidRPr="00A07D7E">
        <w:rPr>
          <w:sz w:val="22"/>
          <w:szCs w:val="22"/>
        </w:rPr>
        <w:t xml:space="preserve"> ploch bydlení</w:t>
      </w:r>
      <w:r w:rsidR="00126A5F" w:rsidRPr="00A07D7E">
        <w:rPr>
          <w:sz w:val="22"/>
          <w:szCs w:val="22"/>
        </w:rPr>
        <w:t xml:space="preserve"> původn</w:t>
      </w:r>
      <w:r w:rsidR="00216341">
        <w:rPr>
          <w:sz w:val="22"/>
          <w:szCs w:val="22"/>
        </w:rPr>
        <w:t>ích</w:t>
      </w:r>
      <w:r w:rsidR="00126A5F" w:rsidRPr="00A07D7E">
        <w:rPr>
          <w:sz w:val="22"/>
          <w:szCs w:val="22"/>
        </w:rPr>
        <w:t xml:space="preserve"> sídel dotvořený převážně v druhé polovině 20.</w:t>
      </w:r>
      <w:r w:rsidR="001315E9" w:rsidRPr="00A07D7E">
        <w:rPr>
          <w:sz w:val="22"/>
          <w:szCs w:val="22"/>
        </w:rPr>
        <w:t xml:space="preserve"> </w:t>
      </w:r>
      <w:r w:rsidR="00126A5F" w:rsidRPr="00A07D7E">
        <w:rPr>
          <w:sz w:val="22"/>
          <w:szCs w:val="22"/>
        </w:rPr>
        <w:t xml:space="preserve">století se </w:t>
      </w:r>
      <w:r w:rsidR="00254C53" w:rsidRPr="00A07D7E">
        <w:rPr>
          <w:sz w:val="22"/>
          <w:szCs w:val="22"/>
        </w:rPr>
        <w:t xml:space="preserve">zásadně nezměnil ani </w:t>
      </w:r>
      <w:r w:rsidR="00126A5F" w:rsidRPr="00A07D7E">
        <w:rPr>
          <w:sz w:val="22"/>
          <w:szCs w:val="22"/>
        </w:rPr>
        <w:t>změnou formy hospodaření</w:t>
      </w:r>
      <w:r w:rsidR="00254C53" w:rsidRPr="00A07D7E">
        <w:rPr>
          <w:sz w:val="22"/>
          <w:szCs w:val="22"/>
        </w:rPr>
        <w:t>.</w:t>
      </w:r>
      <w:r w:rsidR="00126A5F" w:rsidRPr="00A07D7E">
        <w:rPr>
          <w:sz w:val="22"/>
          <w:szCs w:val="22"/>
        </w:rPr>
        <w:t xml:space="preserve"> Nároky na rozsáhlejší změny v sídelní s</w:t>
      </w:r>
      <w:r w:rsidR="001315E9" w:rsidRPr="00A07D7E">
        <w:rPr>
          <w:sz w:val="22"/>
          <w:szCs w:val="22"/>
        </w:rPr>
        <w:t>truktuře mohou vzniknout, jakmile jednotlivé budovy z prostorových nebo energetických důvodů</w:t>
      </w:r>
      <w:r w:rsidR="00126A5F" w:rsidRPr="00A07D7E">
        <w:rPr>
          <w:sz w:val="22"/>
          <w:szCs w:val="22"/>
        </w:rPr>
        <w:t xml:space="preserve"> </w:t>
      </w:r>
      <w:r w:rsidR="001315E9" w:rsidRPr="00A07D7E">
        <w:rPr>
          <w:sz w:val="22"/>
          <w:szCs w:val="22"/>
        </w:rPr>
        <w:t>nebudou bez rozsáhlých úprav využitelné. V horizontu využitelnosti územního plánu nejsou tyto změny uchopitelné.</w:t>
      </w:r>
    </w:p>
    <w:p w:rsidR="006C5D96" w:rsidRPr="00A07D7E" w:rsidRDefault="00BF5A52" w:rsidP="00660658">
      <w:pPr>
        <w:pStyle w:val="Odstavecseseznamem"/>
        <w:rPr>
          <w:sz w:val="22"/>
          <w:szCs w:val="22"/>
        </w:rPr>
      </w:pPr>
      <w:r w:rsidRPr="00A07D7E">
        <w:rPr>
          <w:sz w:val="22"/>
          <w:szCs w:val="22"/>
        </w:rPr>
        <w:t>Ze stávajícího způsobu využití území je patrné, že zaniká význam zejména síd</w:t>
      </w:r>
      <w:r w:rsidR="008E2B2E" w:rsidRPr="00A07D7E">
        <w:rPr>
          <w:sz w:val="22"/>
          <w:szCs w:val="22"/>
        </w:rPr>
        <w:t>e</w:t>
      </w:r>
      <w:r w:rsidRPr="00A07D7E">
        <w:rPr>
          <w:sz w:val="22"/>
          <w:szCs w:val="22"/>
        </w:rPr>
        <w:t>l</w:t>
      </w:r>
      <w:r w:rsidR="008E2B2E" w:rsidRPr="00A07D7E">
        <w:rPr>
          <w:sz w:val="22"/>
          <w:szCs w:val="22"/>
        </w:rPr>
        <w:t xml:space="preserve"> Víska </w:t>
      </w:r>
      <w:r w:rsidRPr="00A07D7E">
        <w:rPr>
          <w:sz w:val="22"/>
          <w:szCs w:val="22"/>
        </w:rPr>
        <w:t xml:space="preserve">a </w:t>
      </w:r>
      <w:proofErr w:type="spellStart"/>
      <w:r w:rsidRPr="00A07D7E">
        <w:rPr>
          <w:sz w:val="22"/>
          <w:szCs w:val="22"/>
        </w:rPr>
        <w:t>Kolešov</w:t>
      </w:r>
      <w:proofErr w:type="spellEnd"/>
      <w:r w:rsidRPr="00A07D7E">
        <w:rPr>
          <w:sz w:val="22"/>
          <w:szCs w:val="22"/>
        </w:rPr>
        <w:t xml:space="preserve"> – rozvoj nebude navrhován</w:t>
      </w:r>
      <w:r w:rsidR="008E2B2E" w:rsidRPr="00A07D7E">
        <w:rPr>
          <w:sz w:val="22"/>
          <w:szCs w:val="22"/>
        </w:rPr>
        <w:t>.</w:t>
      </w:r>
      <w:r w:rsidRPr="00A07D7E">
        <w:rPr>
          <w:sz w:val="22"/>
          <w:szCs w:val="22"/>
        </w:rPr>
        <w:t xml:space="preserve"> </w:t>
      </w:r>
      <w:r w:rsidR="008E2B2E" w:rsidRPr="00A07D7E">
        <w:rPr>
          <w:sz w:val="22"/>
          <w:szCs w:val="22"/>
        </w:rPr>
        <w:t>V </w:t>
      </w:r>
      <w:proofErr w:type="spellStart"/>
      <w:r w:rsidR="008E2B2E" w:rsidRPr="00A07D7E">
        <w:rPr>
          <w:sz w:val="22"/>
          <w:szCs w:val="22"/>
        </w:rPr>
        <w:t>Kolešově</w:t>
      </w:r>
      <w:proofErr w:type="spellEnd"/>
      <w:r w:rsidR="008E2B2E" w:rsidRPr="00A07D7E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t>bud</w:t>
      </w:r>
      <w:r w:rsidR="008E2B2E" w:rsidRPr="00A07D7E">
        <w:rPr>
          <w:sz w:val="22"/>
          <w:szCs w:val="22"/>
        </w:rPr>
        <w:t xml:space="preserve">e </w:t>
      </w:r>
      <w:r w:rsidRPr="00A07D7E">
        <w:rPr>
          <w:sz w:val="22"/>
          <w:szCs w:val="22"/>
        </w:rPr>
        <w:t>pouze stabilizován</w:t>
      </w:r>
      <w:r w:rsidR="008E2B2E" w:rsidRPr="00A07D7E">
        <w:rPr>
          <w:sz w:val="22"/>
          <w:szCs w:val="22"/>
        </w:rPr>
        <w:t>a</w:t>
      </w:r>
      <w:r w:rsidRPr="00A07D7E">
        <w:rPr>
          <w:sz w:val="22"/>
          <w:szCs w:val="22"/>
        </w:rPr>
        <w:t xml:space="preserve"> současn</w:t>
      </w:r>
      <w:r w:rsidR="008E2B2E" w:rsidRPr="00A07D7E">
        <w:rPr>
          <w:sz w:val="22"/>
          <w:szCs w:val="22"/>
        </w:rPr>
        <w:t>á rekreační</w:t>
      </w:r>
      <w:r w:rsidRPr="00A07D7E">
        <w:rPr>
          <w:sz w:val="22"/>
          <w:szCs w:val="22"/>
        </w:rPr>
        <w:t xml:space="preserve"> </w:t>
      </w:r>
      <w:r w:rsidR="008E2B2E" w:rsidRPr="00A07D7E">
        <w:rPr>
          <w:sz w:val="22"/>
          <w:szCs w:val="22"/>
        </w:rPr>
        <w:t>fu</w:t>
      </w:r>
      <w:r w:rsidRPr="00A07D7E">
        <w:rPr>
          <w:sz w:val="22"/>
          <w:szCs w:val="22"/>
        </w:rPr>
        <w:t>nkce</w:t>
      </w:r>
      <w:r w:rsidR="0048010D" w:rsidRPr="00A07D7E">
        <w:rPr>
          <w:sz w:val="22"/>
          <w:szCs w:val="22"/>
        </w:rPr>
        <w:t>,</w:t>
      </w:r>
      <w:r w:rsidR="008E2B2E" w:rsidRPr="00A07D7E">
        <w:rPr>
          <w:sz w:val="22"/>
          <w:szCs w:val="22"/>
        </w:rPr>
        <w:t xml:space="preserve"> ve Vísce budou plochy nevyužité zemědělské výroby ponechány k přestavbě pro zemědělské využití.</w:t>
      </w:r>
    </w:p>
    <w:p w:rsidR="006C5D96" w:rsidRPr="00A07D7E" w:rsidRDefault="006C5D96" w:rsidP="00660658">
      <w:pPr>
        <w:pStyle w:val="Odstavecseseznamem"/>
        <w:rPr>
          <w:sz w:val="22"/>
          <w:szCs w:val="22"/>
        </w:rPr>
      </w:pPr>
    </w:p>
    <w:p w:rsidR="00654736" w:rsidRPr="00A07D7E" w:rsidRDefault="00654736" w:rsidP="00660658">
      <w:pPr>
        <w:pStyle w:val="Odstavecseseznamem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Vymezení zastavitelných ploch:</w:t>
      </w:r>
    </w:p>
    <w:p w:rsidR="00F33D99" w:rsidRPr="00A07D7E" w:rsidRDefault="00F33D99" w:rsidP="00660658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Za</w:t>
      </w:r>
      <w:r w:rsidR="00AC07AD" w:rsidRPr="00A07D7E">
        <w:rPr>
          <w:sz w:val="22"/>
          <w:szCs w:val="22"/>
        </w:rPr>
        <w:t>staviteln</w:t>
      </w:r>
      <w:r w:rsidRPr="00A07D7E">
        <w:rPr>
          <w:sz w:val="22"/>
          <w:szCs w:val="22"/>
        </w:rPr>
        <w:t>é</w:t>
      </w:r>
      <w:r w:rsidR="00AC07AD" w:rsidRPr="00A07D7E">
        <w:rPr>
          <w:sz w:val="22"/>
          <w:szCs w:val="22"/>
        </w:rPr>
        <w:t xml:space="preserve"> ploch</w:t>
      </w:r>
      <w:r w:rsidRPr="00A07D7E">
        <w:rPr>
          <w:sz w:val="22"/>
          <w:szCs w:val="22"/>
        </w:rPr>
        <w:t>y</w:t>
      </w:r>
      <w:r w:rsidR="00AC07AD" w:rsidRPr="00A07D7E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t xml:space="preserve">budou v převážné většině navrženy v rámci </w:t>
      </w:r>
      <w:proofErr w:type="spellStart"/>
      <w:r w:rsidRPr="00A07D7E">
        <w:rPr>
          <w:sz w:val="22"/>
          <w:szCs w:val="22"/>
        </w:rPr>
        <w:t>intravilánu</w:t>
      </w:r>
      <w:proofErr w:type="spellEnd"/>
      <w:r w:rsidRPr="00A07D7E">
        <w:rPr>
          <w:sz w:val="22"/>
          <w:szCs w:val="22"/>
        </w:rPr>
        <w:t xml:space="preserve"> sídel.</w:t>
      </w:r>
      <w:r w:rsidR="00AC07AD" w:rsidRPr="00A07D7E">
        <w:rPr>
          <w:sz w:val="22"/>
          <w:szCs w:val="22"/>
        </w:rPr>
        <w:t xml:space="preserve"> </w:t>
      </w:r>
    </w:p>
    <w:p w:rsidR="00D31DC3" w:rsidRPr="00A07D7E" w:rsidRDefault="00AC07AD" w:rsidP="00660658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Vyhodnocení účelného využití zastavěného území a potřeba vymezení dalších zastavitelných ploch bude koncipováno dle metodického pokynu Ústavu územního rozvoje z roku </w:t>
      </w:r>
      <w:r w:rsidR="00EB196E" w:rsidRPr="00A07D7E">
        <w:rPr>
          <w:sz w:val="22"/>
          <w:szCs w:val="22"/>
        </w:rPr>
        <w:t>2008</w:t>
      </w:r>
      <w:r w:rsidR="00D31DC3" w:rsidRPr="00A07D7E">
        <w:rPr>
          <w:sz w:val="22"/>
          <w:szCs w:val="22"/>
        </w:rPr>
        <w:t>.</w:t>
      </w:r>
      <w:r w:rsidR="006062C5" w:rsidRPr="00A07D7E">
        <w:rPr>
          <w:sz w:val="22"/>
          <w:szCs w:val="22"/>
        </w:rPr>
        <w:t xml:space="preserve"> Budou prověřeny požadavky fyzických a právnických osob na nové plochy pro bydlení či rekreaci</w:t>
      </w:r>
      <w:r w:rsidR="000E6871" w:rsidRPr="00A07D7E">
        <w:rPr>
          <w:sz w:val="22"/>
          <w:szCs w:val="22"/>
        </w:rPr>
        <w:t xml:space="preserve"> na těchto pozemcích</w:t>
      </w:r>
      <w:r w:rsidR="006062C5" w:rsidRPr="00A07D7E">
        <w:rPr>
          <w:sz w:val="22"/>
          <w:szCs w:val="22"/>
        </w:rPr>
        <w:t>:</w:t>
      </w:r>
    </w:p>
    <w:p w:rsidR="006062C5" w:rsidRPr="00A07D7E" w:rsidRDefault="006062C5" w:rsidP="00660658">
      <w:pPr>
        <w:numPr>
          <w:ilvl w:val="0"/>
          <w:numId w:val="5"/>
        </w:numPr>
        <w:tabs>
          <w:tab w:val="clear" w:pos="742"/>
          <w:tab w:val="num" w:pos="1134"/>
        </w:tabs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v k.</w:t>
      </w:r>
      <w:proofErr w:type="spellStart"/>
      <w:r w:rsidRPr="00A07D7E">
        <w:rPr>
          <w:sz w:val="22"/>
          <w:szCs w:val="22"/>
        </w:rPr>
        <w:t>ú</w:t>
      </w:r>
      <w:proofErr w:type="spellEnd"/>
      <w:r w:rsidRPr="00A07D7E">
        <w:rPr>
          <w:sz w:val="22"/>
          <w:szCs w:val="22"/>
        </w:rPr>
        <w:t xml:space="preserve">. Pšov </w:t>
      </w:r>
      <w:r w:rsidR="00912BD3" w:rsidRPr="00A07D7E">
        <w:rPr>
          <w:sz w:val="22"/>
          <w:szCs w:val="22"/>
        </w:rPr>
        <w:t xml:space="preserve">zbořeniště na </w:t>
      </w:r>
      <w:proofErr w:type="spellStart"/>
      <w:r w:rsidR="00912BD3" w:rsidRPr="00A07D7E">
        <w:rPr>
          <w:sz w:val="22"/>
          <w:szCs w:val="22"/>
        </w:rPr>
        <w:t>st.p</w:t>
      </w:r>
      <w:proofErr w:type="spellEnd"/>
      <w:r w:rsidR="00912BD3" w:rsidRPr="00A07D7E">
        <w:rPr>
          <w:sz w:val="22"/>
          <w:szCs w:val="22"/>
        </w:rPr>
        <w:t>.</w:t>
      </w:r>
      <w:r w:rsidR="000E6871" w:rsidRPr="00A07D7E">
        <w:rPr>
          <w:sz w:val="22"/>
          <w:szCs w:val="22"/>
        </w:rPr>
        <w:t xml:space="preserve"> 27/1</w:t>
      </w:r>
      <w:r w:rsidR="002A523F" w:rsidRPr="00A07D7E">
        <w:rPr>
          <w:sz w:val="22"/>
          <w:szCs w:val="22"/>
        </w:rPr>
        <w:t xml:space="preserve"> a </w:t>
      </w:r>
      <w:proofErr w:type="spellStart"/>
      <w:r w:rsidR="002A523F" w:rsidRPr="00A07D7E">
        <w:rPr>
          <w:sz w:val="22"/>
          <w:szCs w:val="22"/>
        </w:rPr>
        <w:t>p.č</w:t>
      </w:r>
      <w:proofErr w:type="spellEnd"/>
      <w:r w:rsidR="002A523F" w:rsidRPr="00A07D7E">
        <w:rPr>
          <w:sz w:val="22"/>
          <w:szCs w:val="22"/>
        </w:rPr>
        <w:t>.</w:t>
      </w:r>
      <w:r w:rsidR="000E6871" w:rsidRPr="00A07D7E">
        <w:rPr>
          <w:sz w:val="22"/>
          <w:szCs w:val="22"/>
        </w:rPr>
        <w:t xml:space="preserve"> </w:t>
      </w:r>
      <w:r w:rsidR="004473A8">
        <w:rPr>
          <w:sz w:val="22"/>
          <w:szCs w:val="22"/>
        </w:rPr>
        <w:t>80/3, 80/4, 69/5,</w:t>
      </w:r>
      <w:r w:rsidR="000E6871" w:rsidRPr="00A07D7E">
        <w:rPr>
          <w:sz w:val="22"/>
          <w:szCs w:val="22"/>
        </w:rPr>
        <w:t>1384/9 a 1384/16</w:t>
      </w:r>
      <w:r w:rsidR="002A523F" w:rsidRPr="00A07D7E">
        <w:rPr>
          <w:sz w:val="22"/>
          <w:szCs w:val="22"/>
        </w:rPr>
        <w:t>, přičemž je vhodné dotvořit proluku s využitím pozemku p.č.1384/14</w:t>
      </w:r>
      <w:r w:rsidR="008B7B70" w:rsidRPr="00A07D7E">
        <w:rPr>
          <w:sz w:val="22"/>
          <w:szCs w:val="22"/>
        </w:rPr>
        <w:t>;</w:t>
      </w:r>
    </w:p>
    <w:p w:rsidR="000E6871" w:rsidRPr="00A07D7E" w:rsidRDefault="000E6871" w:rsidP="00660658">
      <w:pPr>
        <w:numPr>
          <w:ilvl w:val="0"/>
          <w:numId w:val="5"/>
        </w:numPr>
        <w:tabs>
          <w:tab w:val="num" w:pos="1134"/>
        </w:tabs>
        <w:ind w:hanging="33"/>
        <w:rPr>
          <w:sz w:val="22"/>
          <w:szCs w:val="22"/>
        </w:rPr>
      </w:pPr>
      <w:r w:rsidRPr="00A07D7E">
        <w:rPr>
          <w:sz w:val="22"/>
          <w:szCs w:val="22"/>
        </w:rPr>
        <w:t>v k.</w:t>
      </w:r>
      <w:proofErr w:type="spellStart"/>
      <w:r w:rsidRPr="00A07D7E">
        <w:rPr>
          <w:sz w:val="22"/>
          <w:szCs w:val="22"/>
        </w:rPr>
        <w:t>ú</w:t>
      </w:r>
      <w:proofErr w:type="spellEnd"/>
      <w:r w:rsidRPr="00A07D7E">
        <w:rPr>
          <w:sz w:val="22"/>
          <w:szCs w:val="22"/>
        </w:rPr>
        <w:t xml:space="preserve">. </w:t>
      </w:r>
      <w:proofErr w:type="spellStart"/>
      <w:r w:rsidRPr="00A07D7E">
        <w:rPr>
          <w:sz w:val="22"/>
          <w:szCs w:val="22"/>
        </w:rPr>
        <w:t>Semtěš</w:t>
      </w:r>
      <w:proofErr w:type="spellEnd"/>
      <w:r w:rsidRPr="00A07D7E">
        <w:rPr>
          <w:sz w:val="22"/>
          <w:szCs w:val="22"/>
        </w:rPr>
        <w:t xml:space="preserve"> u Žlutic p.č.20/2, 17/4 a 92</w:t>
      </w:r>
      <w:r w:rsidR="008B7B70" w:rsidRPr="00A07D7E">
        <w:rPr>
          <w:sz w:val="22"/>
          <w:szCs w:val="22"/>
        </w:rPr>
        <w:t>;</w:t>
      </w:r>
    </w:p>
    <w:p w:rsidR="000E6871" w:rsidRPr="00A07D7E" w:rsidRDefault="000E6871" w:rsidP="00660658">
      <w:pPr>
        <w:numPr>
          <w:ilvl w:val="0"/>
          <w:numId w:val="5"/>
        </w:numPr>
        <w:tabs>
          <w:tab w:val="clear" w:pos="742"/>
          <w:tab w:val="num" w:pos="1134"/>
        </w:tabs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v k.</w:t>
      </w:r>
      <w:proofErr w:type="spellStart"/>
      <w:r w:rsidRPr="00A07D7E">
        <w:rPr>
          <w:sz w:val="22"/>
          <w:szCs w:val="22"/>
        </w:rPr>
        <w:t>ú</w:t>
      </w:r>
      <w:proofErr w:type="spellEnd"/>
      <w:r w:rsidRPr="00A07D7E">
        <w:rPr>
          <w:sz w:val="22"/>
          <w:szCs w:val="22"/>
        </w:rPr>
        <w:t xml:space="preserve">. </w:t>
      </w:r>
      <w:proofErr w:type="spellStart"/>
      <w:r w:rsidRPr="00A07D7E">
        <w:rPr>
          <w:sz w:val="22"/>
          <w:szCs w:val="22"/>
        </w:rPr>
        <w:t>Novosedly</w:t>
      </w:r>
      <w:proofErr w:type="spellEnd"/>
      <w:r w:rsidRPr="00A07D7E">
        <w:rPr>
          <w:sz w:val="22"/>
          <w:szCs w:val="22"/>
        </w:rPr>
        <w:t xml:space="preserve"> u Žlutic p.č.1229/3 a 1091/2</w:t>
      </w:r>
      <w:r w:rsidR="00923741" w:rsidRPr="00A07D7E">
        <w:rPr>
          <w:sz w:val="22"/>
          <w:szCs w:val="22"/>
        </w:rPr>
        <w:t>, současně prověřit využití navazujících ploch se zbořeništi na st.p.č.82 a 85.</w:t>
      </w:r>
    </w:p>
    <w:p w:rsidR="005E6427" w:rsidRPr="009E6CC3" w:rsidRDefault="009E6CC3" w:rsidP="00FB2CCB">
      <w:pPr>
        <w:pStyle w:val="Odstavecseseznamem"/>
        <w:spacing w:line="276" w:lineRule="auto"/>
        <w:ind w:left="742"/>
        <w:rPr>
          <w:sz w:val="22"/>
          <w:szCs w:val="22"/>
        </w:rPr>
      </w:pPr>
      <w:r w:rsidRPr="009E6CC3">
        <w:rPr>
          <w:sz w:val="22"/>
          <w:szCs w:val="22"/>
        </w:rPr>
        <w:t>Výsledek prověření bude součástí odůvodnění.</w:t>
      </w:r>
    </w:p>
    <w:p w:rsidR="009E6CC3" w:rsidRPr="00A07D7E" w:rsidRDefault="009E6CC3" w:rsidP="00FB2CCB">
      <w:pPr>
        <w:pStyle w:val="Odstavecseseznamem"/>
        <w:spacing w:line="276" w:lineRule="auto"/>
        <w:ind w:left="742"/>
        <w:rPr>
          <w:sz w:val="22"/>
          <w:szCs w:val="22"/>
          <w:u w:val="single"/>
        </w:rPr>
      </w:pPr>
    </w:p>
    <w:p w:rsidR="00654736" w:rsidRPr="00A07D7E" w:rsidRDefault="00654736" w:rsidP="00660658">
      <w:pPr>
        <w:pStyle w:val="Odstavecseseznamem"/>
        <w:rPr>
          <w:sz w:val="22"/>
          <w:szCs w:val="22"/>
        </w:rPr>
      </w:pPr>
      <w:r w:rsidRPr="00A07D7E">
        <w:rPr>
          <w:sz w:val="22"/>
          <w:szCs w:val="22"/>
          <w:u w:val="single"/>
        </w:rPr>
        <w:t>Koncepce veřejné infrastruktury</w:t>
      </w:r>
      <w:r w:rsidRPr="00A07D7E">
        <w:rPr>
          <w:sz w:val="22"/>
          <w:szCs w:val="22"/>
        </w:rPr>
        <w:t>:</w:t>
      </w:r>
    </w:p>
    <w:p w:rsidR="003868B4" w:rsidRPr="00A07D7E" w:rsidRDefault="003868B4" w:rsidP="00660658">
      <w:pPr>
        <w:pStyle w:val="Odstavecseseznamem"/>
        <w:rPr>
          <w:sz w:val="22"/>
          <w:szCs w:val="22"/>
        </w:rPr>
      </w:pPr>
    </w:p>
    <w:p w:rsidR="003868B4" w:rsidRPr="00A07D7E" w:rsidRDefault="003868B4" w:rsidP="00660658">
      <w:pPr>
        <w:ind w:left="0" w:firstLine="709"/>
        <w:outlineLvl w:val="0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Doprava:</w:t>
      </w:r>
    </w:p>
    <w:p w:rsidR="00ED78D5" w:rsidRPr="00A07D7E" w:rsidRDefault="008874F5" w:rsidP="00660658">
      <w:pPr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>Návrh zpřesní přeložku navrhované trasy silnice II/194 v úseku Pšov – Strahovský mlýn (VPS č. D.58 v ZÚR KK).</w:t>
      </w:r>
    </w:p>
    <w:p w:rsidR="0066708F" w:rsidRPr="006750ED" w:rsidRDefault="009B6FD5" w:rsidP="00660658">
      <w:pPr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6750ED">
        <w:rPr>
          <w:sz w:val="22"/>
          <w:szCs w:val="22"/>
        </w:rPr>
        <w:lastRenderedPageBreak/>
        <w:t>Budou stabilizovány funkční pěší průchody krajinou a k obnově navrženy zanikající polní cesty, které jsou významným pěším propojením nejen v rámci obce a nenarušují ÚSES. Jako nejdůležitější se jeví pěší</w:t>
      </w:r>
      <w:r w:rsidR="00C26E1B" w:rsidRPr="006750ED">
        <w:rPr>
          <w:sz w:val="22"/>
          <w:szCs w:val="22"/>
        </w:rPr>
        <w:t xml:space="preserve"> propojení</w:t>
      </w:r>
      <w:r w:rsidRPr="006750ED">
        <w:rPr>
          <w:sz w:val="22"/>
          <w:szCs w:val="22"/>
        </w:rPr>
        <w:t xml:space="preserve"> sídel Pšov a </w:t>
      </w:r>
      <w:proofErr w:type="spellStart"/>
      <w:r w:rsidRPr="006750ED">
        <w:rPr>
          <w:sz w:val="22"/>
          <w:szCs w:val="22"/>
        </w:rPr>
        <w:t>Močidlec</w:t>
      </w:r>
      <w:proofErr w:type="spellEnd"/>
      <w:r w:rsidRPr="006750ED">
        <w:rPr>
          <w:sz w:val="22"/>
          <w:szCs w:val="22"/>
        </w:rPr>
        <w:t>, cesty na jižní</w:t>
      </w:r>
      <w:r w:rsidR="0066708F" w:rsidRPr="006750ED">
        <w:rPr>
          <w:sz w:val="22"/>
          <w:szCs w:val="22"/>
        </w:rPr>
        <w:t xml:space="preserve">m a východním okraji </w:t>
      </w:r>
      <w:proofErr w:type="spellStart"/>
      <w:r w:rsidR="0066708F" w:rsidRPr="006750ED">
        <w:rPr>
          <w:sz w:val="22"/>
          <w:szCs w:val="22"/>
        </w:rPr>
        <w:t>Močidlece</w:t>
      </w:r>
      <w:proofErr w:type="spellEnd"/>
      <w:r w:rsidR="0066708F" w:rsidRPr="006750ED">
        <w:rPr>
          <w:sz w:val="22"/>
          <w:szCs w:val="22"/>
        </w:rPr>
        <w:t xml:space="preserve"> a přístup k rybníkům na JZ od </w:t>
      </w:r>
      <w:proofErr w:type="spellStart"/>
      <w:r w:rsidR="0066708F" w:rsidRPr="006750ED">
        <w:rPr>
          <w:sz w:val="22"/>
          <w:szCs w:val="22"/>
        </w:rPr>
        <w:t>Novosedel</w:t>
      </w:r>
      <w:proofErr w:type="spellEnd"/>
      <w:r w:rsidR="00C26E1B" w:rsidRPr="006750ED">
        <w:rPr>
          <w:sz w:val="22"/>
          <w:szCs w:val="22"/>
        </w:rPr>
        <w:t xml:space="preserve">. </w:t>
      </w:r>
      <w:r w:rsidR="00C26E1B" w:rsidRPr="001C3B89">
        <w:rPr>
          <w:sz w:val="22"/>
          <w:szCs w:val="22"/>
        </w:rPr>
        <w:t xml:space="preserve">Dochovaná historická stezka k Boreckému mlýnu bude </w:t>
      </w:r>
      <w:r w:rsidR="006750ED" w:rsidRPr="001C3B89">
        <w:rPr>
          <w:sz w:val="22"/>
          <w:szCs w:val="22"/>
        </w:rPr>
        <w:t>stabilizována s předpokladem využití</w:t>
      </w:r>
      <w:r w:rsidR="00C26E1B" w:rsidRPr="001C3B89">
        <w:rPr>
          <w:sz w:val="22"/>
          <w:szCs w:val="22"/>
        </w:rPr>
        <w:t xml:space="preserve"> i pro automobilovou dopravu</w:t>
      </w:r>
      <w:r w:rsidR="006750ED" w:rsidRPr="001C3B89">
        <w:rPr>
          <w:sz w:val="22"/>
          <w:szCs w:val="22"/>
        </w:rPr>
        <w:t>.</w:t>
      </w:r>
      <w:r w:rsidR="00C26E1B" w:rsidRPr="001C3B89">
        <w:rPr>
          <w:sz w:val="22"/>
          <w:szCs w:val="22"/>
        </w:rPr>
        <w:t xml:space="preserve"> </w:t>
      </w:r>
      <w:r w:rsidR="0066708F" w:rsidRPr="001C3B89">
        <w:rPr>
          <w:sz w:val="22"/>
          <w:szCs w:val="22"/>
        </w:rPr>
        <w:t xml:space="preserve">V případě potřeby </w:t>
      </w:r>
      <w:r w:rsidR="00A3722D" w:rsidRPr="001C3B89">
        <w:rPr>
          <w:sz w:val="22"/>
          <w:szCs w:val="22"/>
        </w:rPr>
        <w:t>budou vytvořeny územní podmínky</w:t>
      </w:r>
      <w:r w:rsidR="00A3722D" w:rsidRPr="006750ED">
        <w:rPr>
          <w:sz w:val="22"/>
          <w:szCs w:val="22"/>
        </w:rPr>
        <w:t xml:space="preserve"> formou návrhu veřejně prospěšných staveb </w:t>
      </w:r>
      <w:r w:rsidR="0066708F" w:rsidRPr="006750ED">
        <w:rPr>
          <w:sz w:val="22"/>
          <w:szCs w:val="22"/>
        </w:rPr>
        <w:t>pro řešení dopravních závad, které byly specifikován</w:t>
      </w:r>
      <w:r w:rsidR="00ED57C9" w:rsidRPr="006750ED">
        <w:rPr>
          <w:sz w:val="22"/>
          <w:szCs w:val="22"/>
        </w:rPr>
        <w:t xml:space="preserve">y v rámci </w:t>
      </w:r>
      <w:proofErr w:type="spellStart"/>
      <w:r w:rsidR="00ED57C9" w:rsidRPr="006750ED">
        <w:rPr>
          <w:sz w:val="22"/>
          <w:szCs w:val="22"/>
        </w:rPr>
        <w:t>DPaR</w:t>
      </w:r>
      <w:proofErr w:type="spellEnd"/>
      <w:r w:rsidR="00ED57C9" w:rsidRPr="006750ED">
        <w:rPr>
          <w:sz w:val="22"/>
          <w:szCs w:val="22"/>
        </w:rPr>
        <w:t xml:space="preserve"> -</w:t>
      </w:r>
      <w:r w:rsidR="00A3722D" w:rsidRPr="006750ED">
        <w:rPr>
          <w:sz w:val="22"/>
          <w:szCs w:val="22"/>
        </w:rPr>
        <w:t xml:space="preserve"> zaměřit se na veřejností připomínané kolizní </w:t>
      </w:r>
      <w:r w:rsidR="00A3722D" w:rsidRPr="004F05FA">
        <w:rPr>
          <w:sz w:val="22"/>
          <w:szCs w:val="22"/>
          <w:shd w:val="clear" w:color="auto" w:fill="FFFFFF" w:themeFill="background1"/>
        </w:rPr>
        <w:t>místo</w:t>
      </w:r>
      <w:r w:rsidR="004F05FA" w:rsidRPr="004F05FA">
        <w:rPr>
          <w:sz w:val="22"/>
          <w:szCs w:val="22"/>
          <w:shd w:val="clear" w:color="auto" w:fill="FFFFFF" w:themeFill="background1"/>
        </w:rPr>
        <w:t xml:space="preserve"> </w:t>
      </w:r>
      <w:r w:rsidR="00A3722D" w:rsidRPr="004F05FA">
        <w:rPr>
          <w:sz w:val="22"/>
          <w:szCs w:val="22"/>
          <w:shd w:val="clear" w:color="auto" w:fill="FFFFFF" w:themeFill="background1"/>
        </w:rPr>
        <w:t>v k.</w:t>
      </w:r>
      <w:proofErr w:type="spellStart"/>
      <w:r w:rsidR="00A3722D" w:rsidRPr="004F05FA">
        <w:rPr>
          <w:sz w:val="22"/>
          <w:szCs w:val="22"/>
          <w:shd w:val="clear" w:color="auto" w:fill="FFFFFF" w:themeFill="background1"/>
        </w:rPr>
        <w:t>ú</w:t>
      </w:r>
      <w:proofErr w:type="spellEnd"/>
      <w:r w:rsidR="00A3722D" w:rsidRPr="004F05FA">
        <w:rPr>
          <w:sz w:val="22"/>
          <w:szCs w:val="22"/>
        </w:rPr>
        <w:t>.</w:t>
      </w:r>
      <w:r w:rsidR="00A3722D" w:rsidRPr="006750ED">
        <w:rPr>
          <w:sz w:val="22"/>
          <w:szCs w:val="22"/>
        </w:rPr>
        <w:t xml:space="preserve"> </w:t>
      </w:r>
      <w:proofErr w:type="spellStart"/>
      <w:r w:rsidR="00A3722D" w:rsidRPr="006750ED">
        <w:rPr>
          <w:sz w:val="22"/>
          <w:szCs w:val="22"/>
        </w:rPr>
        <w:t>Močidlec</w:t>
      </w:r>
      <w:proofErr w:type="spellEnd"/>
      <w:r w:rsidR="00A3722D" w:rsidRPr="006750ED">
        <w:rPr>
          <w:sz w:val="22"/>
          <w:szCs w:val="22"/>
        </w:rPr>
        <w:t xml:space="preserve"> vedle st.p.č.79, kde je auto</w:t>
      </w:r>
      <w:r w:rsidR="006750ED" w:rsidRPr="006750ED">
        <w:rPr>
          <w:sz w:val="22"/>
          <w:szCs w:val="22"/>
        </w:rPr>
        <w:t>busová zastávka u hřbitovní zdi.</w:t>
      </w:r>
    </w:p>
    <w:p w:rsidR="00A3722D" w:rsidRPr="00A07D7E" w:rsidRDefault="006750ED" w:rsidP="00660658">
      <w:pPr>
        <w:numPr>
          <w:ilvl w:val="0"/>
          <w:numId w:val="5"/>
        </w:numPr>
        <w:tabs>
          <w:tab w:val="clear" w:pos="742"/>
          <w:tab w:val="num" w:pos="993"/>
        </w:tabs>
        <w:ind w:hanging="33"/>
        <w:rPr>
          <w:sz w:val="22"/>
          <w:szCs w:val="22"/>
        </w:rPr>
      </w:pPr>
      <w:r>
        <w:rPr>
          <w:sz w:val="22"/>
          <w:szCs w:val="22"/>
        </w:rPr>
        <w:t xml:space="preserve">ÚP </w:t>
      </w:r>
      <w:r w:rsidR="00A3722D" w:rsidRPr="00A07D7E">
        <w:rPr>
          <w:sz w:val="22"/>
          <w:szCs w:val="22"/>
        </w:rPr>
        <w:t>prověř</w:t>
      </w:r>
      <w:r>
        <w:rPr>
          <w:sz w:val="22"/>
          <w:szCs w:val="22"/>
        </w:rPr>
        <w:t>í</w:t>
      </w:r>
      <w:r w:rsidR="00A3722D" w:rsidRPr="00A07D7E">
        <w:rPr>
          <w:sz w:val="22"/>
          <w:szCs w:val="22"/>
        </w:rPr>
        <w:t xml:space="preserve"> </w:t>
      </w:r>
      <w:r w:rsidR="00254C53" w:rsidRPr="00A07D7E">
        <w:rPr>
          <w:sz w:val="22"/>
          <w:szCs w:val="22"/>
        </w:rPr>
        <w:t xml:space="preserve">územní </w:t>
      </w:r>
      <w:r w:rsidR="00A3722D" w:rsidRPr="00A07D7E">
        <w:rPr>
          <w:sz w:val="22"/>
          <w:szCs w:val="22"/>
        </w:rPr>
        <w:t>možnost zlepšení dostupnosti železniční zastávky v Borku.</w:t>
      </w:r>
    </w:p>
    <w:p w:rsidR="00A3722D" w:rsidRPr="00A07D7E" w:rsidRDefault="006750ED" w:rsidP="00660658">
      <w:pPr>
        <w:numPr>
          <w:ilvl w:val="0"/>
          <w:numId w:val="5"/>
        </w:numPr>
        <w:tabs>
          <w:tab w:val="clear" w:pos="742"/>
          <w:tab w:val="num" w:pos="993"/>
        </w:tabs>
        <w:ind w:hanging="33"/>
        <w:rPr>
          <w:sz w:val="22"/>
          <w:szCs w:val="22"/>
        </w:rPr>
      </w:pPr>
      <w:r>
        <w:rPr>
          <w:sz w:val="22"/>
          <w:szCs w:val="22"/>
        </w:rPr>
        <w:t>B</w:t>
      </w:r>
      <w:r w:rsidR="00D06489" w:rsidRPr="00A07D7E">
        <w:rPr>
          <w:sz w:val="22"/>
          <w:szCs w:val="22"/>
        </w:rPr>
        <w:t>udou navrženy plochy pro dopravu v klidu pro obyvatele bytových domů v</w:t>
      </w:r>
      <w:r w:rsidR="00ED57C9" w:rsidRPr="00A07D7E">
        <w:rPr>
          <w:sz w:val="22"/>
          <w:szCs w:val="22"/>
        </w:rPr>
        <w:t> </w:t>
      </w:r>
      <w:proofErr w:type="spellStart"/>
      <w:r w:rsidR="00D06489" w:rsidRPr="00A07D7E">
        <w:rPr>
          <w:sz w:val="22"/>
          <w:szCs w:val="22"/>
        </w:rPr>
        <w:t>Novosedlech</w:t>
      </w:r>
      <w:proofErr w:type="spellEnd"/>
    </w:p>
    <w:p w:rsidR="00ED57C9" w:rsidRPr="00A07D7E" w:rsidRDefault="00ED57C9" w:rsidP="00660658">
      <w:pPr>
        <w:numPr>
          <w:ilvl w:val="0"/>
          <w:numId w:val="5"/>
        </w:numPr>
        <w:tabs>
          <w:tab w:val="clear" w:pos="742"/>
          <w:tab w:val="num" w:pos="993"/>
        </w:tabs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Návrh zapracuje cyklistickou trasu č.35 </w:t>
      </w:r>
      <w:proofErr w:type="spellStart"/>
      <w:r w:rsidRPr="00A07D7E">
        <w:rPr>
          <w:sz w:val="22"/>
          <w:szCs w:val="22"/>
        </w:rPr>
        <w:t>Podbořanský</w:t>
      </w:r>
      <w:proofErr w:type="spellEnd"/>
      <w:r w:rsidRPr="00A07D7E">
        <w:rPr>
          <w:sz w:val="22"/>
          <w:szCs w:val="22"/>
        </w:rPr>
        <w:t xml:space="preserve"> </w:t>
      </w:r>
      <w:proofErr w:type="spellStart"/>
      <w:r w:rsidRPr="00A07D7E">
        <w:rPr>
          <w:sz w:val="22"/>
          <w:szCs w:val="22"/>
        </w:rPr>
        <w:t>Rohozec</w:t>
      </w:r>
      <w:proofErr w:type="spellEnd"/>
      <w:r w:rsidRPr="00A07D7E">
        <w:rPr>
          <w:sz w:val="22"/>
          <w:szCs w:val="22"/>
        </w:rPr>
        <w:t xml:space="preserve"> – </w:t>
      </w:r>
      <w:proofErr w:type="spellStart"/>
      <w:r w:rsidRPr="00A07D7E">
        <w:rPr>
          <w:sz w:val="22"/>
          <w:szCs w:val="22"/>
        </w:rPr>
        <w:t>Va</w:t>
      </w:r>
      <w:r w:rsidR="006750ED">
        <w:rPr>
          <w:sz w:val="22"/>
          <w:szCs w:val="22"/>
        </w:rPr>
        <w:t>leč</w:t>
      </w:r>
      <w:proofErr w:type="spellEnd"/>
      <w:r w:rsidR="006750ED">
        <w:rPr>
          <w:sz w:val="22"/>
          <w:szCs w:val="22"/>
        </w:rPr>
        <w:t xml:space="preserve"> – </w:t>
      </w:r>
      <w:proofErr w:type="spellStart"/>
      <w:r w:rsidR="006750ED">
        <w:rPr>
          <w:sz w:val="22"/>
          <w:szCs w:val="22"/>
        </w:rPr>
        <w:t>Chyše</w:t>
      </w:r>
      <w:proofErr w:type="spellEnd"/>
      <w:r w:rsidR="006750ED">
        <w:rPr>
          <w:sz w:val="22"/>
          <w:szCs w:val="22"/>
        </w:rPr>
        <w:t xml:space="preserve"> – Žlutice – Manětín a cyklistické stezky Cest z města 3 a 4.</w:t>
      </w:r>
    </w:p>
    <w:p w:rsidR="00254C53" w:rsidRPr="00A07D7E" w:rsidRDefault="00254C53" w:rsidP="00660658">
      <w:pPr>
        <w:ind w:left="709"/>
        <w:rPr>
          <w:sz w:val="22"/>
          <w:szCs w:val="22"/>
          <w:u w:val="single"/>
        </w:rPr>
      </w:pPr>
    </w:p>
    <w:p w:rsidR="003868B4" w:rsidRPr="00A07D7E" w:rsidRDefault="003868B4" w:rsidP="00660658">
      <w:pPr>
        <w:ind w:left="709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Technická infrastruktura:</w:t>
      </w:r>
    </w:p>
    <w:p w:rsidR="003868B4" w:rsidRPr="00A07D7E" w:rsidRDefault="003868B4" w:rsidP="00660658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ÚP bude </w:t>
      </w:r>
      <w:r w:rsidR="006F5D4D" w:rsidRPr="00A07D7E">
        <w:rPr>
          <w:sz w:val="22"/>
          <w:szCs w:val="22"/>
        </w:rPr>
        <w:t>respektovat</w:t>
      </w:r>
      <w:r w:rsidRPr="00A07D7E">
        <w:rPr>
          <w:sz w:val="22"/>
          <w:szCs w:val="22"/>
        </w:rPr>
        <w:t xml:space="preserve"> koncepci rozvoje technické infrastruktury</w:t>
      </w:r>
      <w:r w:rsidR="00B366BC" w:rsidRPr="00A07D7E">
        <w:rPr>
          <w:sz w:val="22"/>
          <w:szCs w:val="22"/>
        </w:rPr>
        <w:t xml:space="preserve"> (vodovod)</w:t>
      </w:r>
      <w:r w:rsidRPr="00A07D7E">
        <w:rPr>
          <w:sz w:val="22"/>
          <w:szCs w:val="22"/>
        </w:rPr>
        <w:t xml:space="preserve"> plánovan</w:t>
      </w:r>
      <w:r w:rsidR="006F5D4D" w:rsidRPr="00A07D7E">
        <w:rPr>
          <w:sz w:val="22"/>
          <w:szCs w:val="22"/>
        </w:rPr>
        <w:t>ou</w:t>
      </w:r>
      <w:r w:rsidRPr="00A07D7E">
        <w:rPr>
          <w:sz w:val="22"/>
          <w:szCs w:val="22"/>
        </w:rPr>
        <w:t xml:space="preserve"> </w:t>
      </w:r>
      <w:r w:rsidR="00B366BC" w:rsidRPr="00A07D7E">
        <w:rPr>
          <w:sz w:val="22"/>
          <w:szCs w:val="22"/>
        </w:rPr>
        <w:t xml:space="preserve">v nadřazené územně plánovací dokumentaci - </w:t>
      </w:r>
      <w:r w:rsidRPr="00A07D7E">
        <w:rPr>
          <w:sz w:val="22"/>
          <w:szCs w:val="22"/>
        </w:rPr>
        <w:t>VPS</w:t>
      </w:r>
      <w:r w:rsidR="00B366BC" w:rsidRPr="00A07D7E">
        <w:rPr>
          <w:sz w:val="22"/>
          <w:szCs w:val="22"/>
        </w:rPr>
        <w:t xml:space="preserve"> č.V29 </w:t>
      </w:r>
      <w:proofErr w:type="spellStart"/>
      <w:r w:rsidR="00B366BC" w:rsidRPr="00A07D7E">
        <w:rPr>
          <w:sz w:val="22"/>
          <w:szCs w:val="22"/>
        </w:rPr>
        <w:t>Kobylé</w:t>
      </w:r>
      <w:proofErr w:type="spellEnd"/>
      <w:r w:rsidR="00B366BC" w:rsidRPr="00A07D7E">
        <w:rPr>
          <w:sz w:val="22"/>
          <w:szCs w:val="22"/>
        </w:rPr>
        <w:t xml:space="preserve"> - SV Žlutice.</w:t>
      </w:r>
    </w:p>
    <w:p w:rsidR="003868B4" w:rsidRPr="001C3B89" w:rsidRDefault="006F5D4D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trike/>
          <w:sz w:val="22"/>
          <w:szCs w:val="22"/>
        </w:rPr>
      </w:pPr>
      <w:r w:rsidRPr="001C3B89">
        <w:rPr>
          <w:sz w:val="22"/>
          <w:szCs w:val="22"/>
        </w:rPr>
        <w:t>Stávající koncepce zásobování vodou a odvádění splaškových vod</w:t>
      </w:r>
      <w:r w:rsidR="00B366BC" w:rsidRPr="001C3B89">
        <w:rPr>
          <w:sz w:val="22"/>
          <w:szCs w:val="22"/>
        </w:rPr>
        <w:t xml:space="preserve"> </w:t>
      </w:r>
      <w:r w:rsidRPr="001C3B89">
        <w:rPr>
          <w:sz w:val="22"/>
          <w:szCs w:val="22"/>
        </w:rPr>
        <w:t xml:space="preserve">nebude měněna, pouze bude doplněno řešení pro návrhové rozvojové </w:t>
      </w:r>
      <w:r w:rsidR="00B366BC" w:rsidRPr="001C3B89">
        <w:rPr>
          <w:sz w:val="22"/>
          <w:szCs w:val="22"/>
        </w:rPr>
        <w:t>p</w:t>
      </w:r>
      <w:r w:rsidRPr="001C3B89">
        <w:rPr>
          <w:sz w:val="22"/>
          <w:szCs w:val="22"/>
        </w:rPr>
        <w:t>lochy.</w:t>
      </w:r>
      <w:r w:rsidR="00FB1131" w:rsidRPr="001C3B89">
        <w:rPr>
          <w:sz w:val="22"/>
          <w:szCs w:val="22"/>
        </w:rPr>
        <w:t xml:space="preserve"> </w:t>
      </w:r>
    </w:p>
    <w:p w:rsidR="00822898" w:rsidRPr="001C3B89" w:rsidRDefault="00822898" w:rsidP="00822898">
      <w:pPr>
        <w:numPr>
          <w:ilvl w:val="0"/>
          <w:numId w:val="1"/>
        </w:numPr>
        <w:tabs>
          <w:tab w:val="clear" w:pos="720"/>
          <w:tab w:val="num" w:pos="993"/>
        </w:tabs>
        <w:autoSpaceDE/>
        <w:autoSpaceDN/>
        <w:adjustRightInd/>
        <w:ind w:hanging="11"/>
        <w:rPr>
          <w:strike/>
          <w:sz w:val="22"/>
          <w:szCs w:val="22"/>
        </w:rPr>
      </w:pPr>
      <w:r w:rsidRPr="001C3B89">
        <w:rPr>
          <w:sz w:val="22"/>
          <w:szCs w:val="22"/>
        </w:rPr>
        <w:t>plynofikace obce nebude navrhována, výhledové možnosti budou obsahem odůvodnění</w:t>
      </w:r>
    </w:p>
    <w:p w:rsidR="003868B4" w:rsidRPr="00A07D7E" w:rsidRDefault="003868B4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 xml:space="preserve">ÚP </w:t>
      </w:r>
      <w:r w:rsidR="00B366BC" w:rsidRPr="00A07D7E">
        <w:rPr>
          <w:sz w:val="22"/>
          <w:szCs w:val="22"/>
        </w:rPr>
        <w:t>prověří kapacity stávajících trafostanic a navrhne řešení zásobování rozvojových ploch elektrickou energií na úrovni sítě VN.</w:t>
      </w:r>
    </w:p>
    <w:p w:rsidR="00B366BC" w:rsidRPr="00A07D7E" w:rsidRDefault="00B366BC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>Spoje budou v případě potřeby řešeny pouze v textové části.</w:t>
      </w:r>
    </w:p>
    <w:p w:rsidR="00364C19" w:rsidRPr="00A07D7E" w:rsidRDefault="00D43BBF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>ÚP bude respektovat</w:t>
      </w:r>
      <w:r w:rsidR="003868B4" w:rsidRPr="00A07D7E">
        <w:rPr>
          <w:sz w:val="22"/>
          <w:szCs w:val="22"/>
        </w:rPr>
        <w:t xml:space="preserve"> soustavu centrálního vytápění</w:t>
      </w:r>
      <w:r w:rsidRPr="00A07D7E">
        <w:rPr>
          <w:sz w:val="22"/>
          <w:szCs w:val="22"/>
        </w:rPr>
        <w:t xml:space="preserve"> v sídle </w:t>
      </w:r>
      <w:proofErr w:type="spellStart"/>
      <w:r w:rsidRPr="00A07D7E">
        <w:rPr>
          <w:sz w:val="22"/>
          <w:szCs w:val="22"/>
        </w:rPr>
        <w:t>Novosedly</w:t>
      </w:r>
      <w:proofErr w:type="spellEnd"/>
      <w:r w:rsidRPr="00A07D7E">
        <w:rPr>
          <w:sz w:val="22"/>
          <w:szCs w:val="22"/>
        </w:rPr>
        <w:t xml:space="preserve"> s výhledem její plynofikace jako alternativy.</w:t>
      </w:r>
      <w:r w:rsidR="003868B4" w:rsidRPr="00A07D7E">
        <w:rPr>
          <w:sz w:val="22"/>
          <w:szCs w:val="22"/>
        </w:rPr>
        <w:t xml:space="preserve"> </w:t>
      </w:r>
    </w:p>
    <w:p w:rsidR="00364C19" w:rsidRPr="00A07D7E" w:rsidRDefault="00364C19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>Bude navržena výstavba</w:t>
      </w:r>
      <w:r w:rsidR="00D06489" w:rsidRPr="00A07D7E">
        <w:rPr>
          <w:sz w:val="22"/>
          <w:szCs w:val="22"/>
        </w:rPr>
        <w:t xml:space="preserve"> rozvodů teplovodu k objektu bývalé mateřské školky v</w:t>
      </w:r>
      <w:r w:rsidR="009D1404">
        <w:rPr>
          <w:sz w:val="22"/>
          <w:szCs w:val="22"/>
        </w:rPr>
        <w:t> </w:t>
      </w:r>
      <w:r w:rsidR="00D06489" w:rsidRPr="00A07D7E">
        <w:rPr>
          <w:sz w:val="22"/>
          <w:szCs w:val="22"/>
        </w:rPr>
        <w:t>Pšově</w:t>
      </w:r>
      <w:r w:rsidR="009D1404">
        <w:rPr>
          <w:sz w:val="22"/>
          <w:szCs w:val="22"/>
        </w:rPr>
        <w:t>, příp. k dalším objektům dle kapacity</w:t>
      </w:r>
    </w:p>
    <w:p w:rsidR="003868B4" w:rsidRPr="00A07D7E" w:rsidRDefault="00D43BBF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>Jednotlivé lokality na území obce budou převážně</w:t>
      </w:r>
      <w:r w:rsidR="003868B4" w:rsidRPr="00A07D7E">
        <w:rPr>
          <w:sz w:val="22"/>
          <w:szCs w:val="22"/>
        </w:rPr>
        <w:t xml:space="preserve"> vytápěny individuálně s důrazem na ekologicky únosné palivo</w:t>
      </w:r>
      <w:r w:rsidRPr="00A07D7E">
        <w:rPr>
          <w:sz w:val="22"/>
          <w:szCs w:val="22"/>
        </w:rPr>
        <w:t>.</w:t>
      </w:r>
    </w:p>
    <w:p w:rsidR="003868B4" w:rsidRDefault="003868B4" w:rsidP="00660658">
      <w:pPr>
        <w:numPr>
          <w:ilvl w:val="0"/>
          <w:numId w:val="1"/>
        </w:numPr>
        <w:autoSpaceDE/>
        <w:autoSpaceDN/>
        <w:adjustRightInd/>
        <w:ind w:left="993" w:hanging="284"/>
        <w:rPr>
          <w:sz w:val="22"/>
          <w:szCs w:val="22"/>
        </w:rPr>
      </w:pPr>
      <w:r w:rsidRPr="00A07D7E">
        <w:rPr>
          <w:sz w:val="22"/>
          <w:szCs w:val="22"/>
        </w:rPr>
        <w:t>ÚP zachová na území dosavadní systém likvidace směsného komunálního odpadu, nebezpečného, objemného a separovaného odpadu</w:t>
      </w:r>
      <w:r w:rsidR="00D43BBF" w:rsidRPr="00A07D7E">
        <w:rPr>
          <w:sz w:val="22"/>
          <w:szCs w:val="22"/>
        </w:rPr>
        <w:t>.</w:t>
      </w:r>
    </w:p>
    <w:p w:rsidR="009D1404" w:rsidRPr="00A07D7E" w:rsidRDefault="009D1404" w:rsidP="009D1404">
      <w:pPr>
        <w:autoSpaceDE/>
        <w:autoSpaceDN/>
        <w:adjustRightInd/>
        <w:ind w:left="993"/>
        <w:rPr>
          <w:sz w:val="22"/>
          <w:szCs w:val="22"/>
        </w:rPr>
      </w:pPr>
    </w:p>
    <w:p w:rsidR="003868B4" w:rsidRPr="00A07D7E" w:rsidRDefault="003868B4" w:rsidP="00660658">
      <w:pPr>
        <w:ind w:left="993" w:hanging="284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Občanské vybavení:</w:t>
      </w:r>
    </w:p>
    <w:p w:rsidR="00472DBB" w:rsidRPr="001C3B89" w:rsidRDefault="002A0CE9" w:rsidP="00660658">
      <w:pPr>
        <w:ind w:left="993"/>
        <w:rPr>
          <w:sz w:val="22"/>
          <w:szCs w:val="22"/>
        </w:rPr>
      </w:pPr>
      <w:r w:rsidRPr="001C3B89">
        <w:rPr>
          <w:sz w:val="22"/>
          <w:szCs w:val="22"/>
        </w:rPr>
        <w:t xml:space="preserve">Bude navržena </w:t>
      </w:r>
      <w:r w:rsidR="007E565B" w:rsidRPr="001C3B89">
        <w:rPr>
          <w:sz w:val="22"/>
          <w:szCs w:val="22"/>
        </w:rPr>
        <w:t>samostatná</w:t>
      </w:r>
      <w:r w:rsidRPr="001C3B89">
        <w:rPr>
          <w:sz w:val="22"/>
          <w:szCs w:val="22"/>
        </w:rPr>
        <w:t xml:space="preserve"> plocha polyfunkčního charakteru zahrnující pozemk</w:t>
      </w:r>
      <w:r w:rsidR="00395CD4" w:rsidRPr="001C3B89">
        <w:rPr>
          <w:sz w:val="22"/>
          <w:szCs w:val="22"/>
        </w:rPr>
        <w:t>y</w:t>
      </w:r>
      <w:r w:rsidRPr="001C3B89">
        <w:rPr>
          <w:sz w:val="22"/>
          <w:szCs w:val="22"/>
        </w:rPr>
        <w:t xml:space="preserve"> </w:t>
      </w:r>
      <w:r w:rsidR="006C7B22" w:rsidRPr="001C3B89">
        <w:rPr>
          <w:sz w:val="22"/>
          <w:szCs w:val="22"/>
        </w:rPr>
        <w:t>areálu bývalé mateřské školky</w:t>
      </w:r>
      <w:r w:rsidR="00395CD4" w:rsidRPr="001C3B89">
        <w:rPr>
          <w:sz w:val="22"/>
          <w:szCs w:val="22"/>
        </w:rPr>
        <w:t xml:space="preserve"> v k.</w:t>
      </w:r>
      <w:proofErr w:type="spellStart"/>
      <w:r w:rsidR="00395CD4" w:rsidRPr="001C3B89">
        <w:rPr>
          <w:sz w:val="22"/>
          <w:szCs w:val="22"/>
        </w:rPr>
        <w:t>ú</w:t>
      </w:r>
      <w:proofErr w:type="spellEnd"/>
      <w:r w:rsidR="00395CD4" w:rsidRPr="001C3B89">
        <w:rPr>
          <w:sz w:val="22"/>
          <w:szCs w:val="22"/>
        </w:rPr>
        <w:t>. Pšov</w:t>
      </w:r>
      <w:r w:rsidRPr="001C3B89">
        <w:rPr>
          <w:sz w:val="22"/>
          <w:szCs w:val="22"/>
        </w:rPr>
        <w:t xml:space="preserve">, která umožní </w:t>
      </w:r>
      <w:r w:rsidR="006C7B22" w:rsidRPr="001C3B89">
        <w:rPr>
          <w:sz w:val="22"/>
          <w:szCs w:val="22"/>
        </w:rPr>
        <w:t xml:space="preserve">jeho </w:t>
      </w:r>
      <w:r w:rsidRPr="001C3B89">
        <w:rPr>
          <w:sz w:val="22"/>
          <w:szCs w:val="22"/>
        </w:rPr>
        <w:t>alternativní využití.</w:t>
      </w:r>
      <w:r w:rsidR="006C7B22" w:rsidRPr="001C3B89">
        <w:rPr>
          <w:sz w:val="22"/>
          <w:szCs w:val="22"/>
        </w:rPr>
        <w:t xml:space="preserve"> S ohledem na umístění, velikost a stav objektu a poze</w:t>
      </w:r>
      <w:r w:rsidR="007E565B" w:rsidRPr="001C3B89">
        <w:rPr>
          <w:sz w:val="22"/>
          <w:szCs w:val="22"/>
        </w:rPr>
        <w:t>mků budou vytvořeny podmínky</w:t>
      </w:r>
      <w:r w:rsidR="006C7B22" w:rsidRPr="001C3B89">
        <w:rPr>
          <w:sz w:val="22"/>
          <w:szCs w:val="22"/>
        </w:rPr>
        <w:t xml:space="preserve"> širš</w:t>
      </w:r>
      <w:r w:rsidR="007E565B" w:rsidRPr="001C3B89">
        <w:rPr>
          <w:sz w:val="22"/>
          <w:szCs w:val="22"/>
        </w:rPr>
        <w:t xml:space="preserve">ího možného </w:t>
      </w:r>
    </w:p>
    <w:p w:rsidR="006C7B22" w:rsidRPr="001C3B89" w:rsidRDefault="007E565B" w:rsidP="00660658">
      <w:pPr>
        <w:ind w:left="993"/>
        <w:rPr>
          <w:sz w:val="22"/>
          <w:szCs w:val="22"/>
        </w:rPr>
      </w:pPr>
      <w:r w:rsidRPr="001C3B89">
        <w:rPr>
          <w:sz w:val="22"/>
          <w:szCs w:val="22"/>
        </w:rPr>
        <w:t>způsobu využití v souladu se sídelní strukturou.</w:t>
      </w:r>
    </w:p>
    <w:p w:rsidR="003868B4" w:rsidRPr="00A07D7E" w:rsidRDefault="00183046" w:rsidP="00660658">
      <w:pPr>
        <w:ind w:left="993"/>
        <w:rPr>
          <w:sz w:val="22"/>
          <w:szCs w:val="22"/>
        </w:rPr>
      </w:pPr>
      <w:r w:rsidRPr="001C3B89">
        <w:rPr>
          <w:sz w:val="22"/>
          <w:szCs w:val="22"/>
        </w:rPr>
        <w:t>Stávající</w:t>
      </w:r>
      <w:r w:rsidR="00BF5289" w:rsidRPr="001C3B89">
        <w:rPr>
          <w:sz w:val="22"/>
          <w:szCs w:val="22"/>
        </w:rPr>
        <w:t xml:space="preserve"> </w:t>
      </w:r>
      <w:r w:rsidRPr="001C3B89">
        <w:rPr>
          <w:sz w:val="22"/>
          <w:szCs w:val="22"/>
        </w:rPr>
        <w:t xml:space="preserve">drobné </w:t>
      </w:r>
      <w:r w:rsidR="00BF5289" w:rsidRPr="001C3B89">
        <w:rPr>
          <w:sz w:val="22"/>
          <w:szCs w:val="22"/>
        </w:rPr>
        <w:t>ploch</w:t>
      </w:r>
      <w:r w:rsidRPr="001C3B89">
        <w:rPr>
          <w:sz w:val="22"/>
          <w:szCs w:val="22"/>
        </w:rPr>
        <w:t>y zahrnující objekty</w:t>
      </w:r>
      <w:r w:rsidR="00D43BBF" w:rsidRPr="001C3B89">
        <w:rPr>
          <w:sz w:val="22"/>
          <w:szCs w:val="22"/>
        </w:rPr>
        <w:t xml:space="preserve"> občanské</w:t>
      </w:r>
      <w:r w:rsidR="00D43BBF" w:rsidRPr="00A07D7E">
        <w:rPr>
          <w:sz w:val="22"/>
          <w:szCs w:val="22"/>
        </w:rPr>
        <w:t xml:space="preserve"> vybavenosti</w:t>
      </w:r>
      <w:r w:rsidR="00BF5289" w:rsidRPr="00A07D7E">
        <w:rPr>
          <w:sz w:val="22"/>
          <w:szCs w:val="22"/>
        </w:rPr>
        <w:t xml:space="preserve"> bud</w:t>
      </w:r>
      <w:r w:rsidRPr="00A07D7E">
        <w:rPr>
          <w:sz w:val="22"/>
          <w:szCs w:val="22"/>
        </w:rPr>
        <w:t>ou</w:t>
      </w:r>
      <w:r w:rsidR="00BF5289" w:rsidRPr="00A07D7E">
        <w:rPr>
          <w:sz w:val="22"/>
          <w:szCs w:val="22"/>
        </w:rPr>
        <w:t xml:space="preserve"> prověřen</w:t>
      </w:r>
      <w:r w:rsidRPr="00A07D7E">
        <w:rPr>
          <w:sz w:val="22"/>
          <w:szCs w:val="22"/>
        </w:rPr>
        <w:t>y včetně přípustných způsobů využití.</w:t>
      </w:r>
      <w:r w:rsidR="00BF5289" w:rsidRPr="00A07D7E">
        <w:rPr>
          <w:sz w:val="22"/>
          <w:szCs w:val="22"/>
        </w:rPr>
        <w:t xml:space="preserve"> Na </w:t>
      </w:r>
      <w:r w:rsidRPr="00A07D7E">
        <w:rPr>
          <w:sz w:val="22"/>
          <w:szCs w:val="22"/>
        </w:rPr>
        <w:t xml:space="preserve">nové </w:t>
      </w:r>
      <w:r w:rsidR="00BF5289" w:rsidRPr="00A07D7E">
        <w:rPr>
          <w:sz w:val="22"/>
          <w:szCs w:val="22"/>
        </w:rPr>
        <w:t xml:space="preserve">plochy občanské vybavenosti neveřejného charakteru nebyl vznesen požadavek. </w:t>
      </w:r>
    </w:p>
    <w:p w:rsidR="003868B4" w:rsidRPr="00A07D7E" w:rsidRDefault="003868B4" w:rsidP="00660658">
      <w:pPr>
        <w:ind w:left="993"/>
        <w:rPr>
          <w:sz w:val="22"/>
          <w:szCs w:val="22"/>
        </w:rPr>
      </w:pPr>
      <w:r w:rsidRPr="00A07D7E">
        <w:rPr>
          <w:sz w:val="22"/>
          <w:szCs w:val="22"/>
        </w:rPr>
        <w:t>ÚP zachová stávající sportoviště</w:t>
      </w:r>
      <w:r w:rsidR="0072238B" w:rsidRPr="00A07D7E">
        <w:rPr>
          <w:sz w:val="22"/>
          <w:szCs w:val="22"/>
        </w:rPr>
        <w:t xml:space="preserve">. Na pozemcích </w:t>
      </w:r>
      <w:proofErr w:type="spellStart"/>
      <w:r w:rsidR="0072238B" w:rsidRPr="00A07D7E">
        <w:rPr>
          <w:sz w:val="22"/>
          <w:szCs w:val="22"/>
        </w:rPr>
        <w:t>p.č</w:t>
      </w:r>
      <w:proofErr w:type="spellEnd"/>
      <w:r w:rsidR="0072238B" w:rsidRPr="00A07D7E">
        <w:rPr>
          <w:sz w:val="22"/>
          <w:szCs w:val="22"/>
        </w:rPr>
        <w:t>. 52 a 54/3 v k.</w:t>
      </w:r>
      <w:proofErr w:type="spellStart"/>
      <w:r w:rsidR="0072238B" w:rsidRPr="00A07D7E">
        <w:rPr>
          <w:sz w:val="22"/>
          <w:szCs w:val="22"/>
        </w:rPr>
        <w:t>ú</w:t>
      </w:r>
      <w:proofErr w:type="spellEnd"/>
      <w:r w:rsidR="0072238B" w:rsidRPr="00A07D7E">
        <w:rPr>
          <w:sz w:val="22"/>
          <w:szCs w:val="22"/>
        </w:rPr>
        <w:t>. Pšov navrhne nové plochy pro občanskou vybavenost veřejného charakteru s využitím pro sport.</w:t>
      </w:r>
    </w:p>
    <w:p w:rsidR="003868B4" w:rsidRPr="00A07D7E" w:rsidRDefault="003868B4" w:rsidP="00660658">
      <w:pPr>
        <w:rPr>
          <w:b/>
          <w:sz w:val="22"/>
          <w:szCs w:val="22"/>
          <w:u w:val="single"/>
        </w:rPr>
      </w:pPr>
      <w:r w:rsidRPr="00A07D7E">
        <w:rPr>
          <w:sz w:val="22"/>
          <w:szCs w:val="22"/>
        </w:rPr>
        <w:tab/>
      </w:r>
    </w:p>
    <w:p w:rsidR="003868B4" w:rsidRPr="00A07D7E" w:rsidRDefault="003868B4" w:rsidP="00660658">
      <w:pPr>
        <w:ind w:left="993" w:hanging="284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Veřejná prostranství:</w:t>
      </w:r>
    </w:p>
    <w:p w:rsidR="003868B4" w:rsidRPr="001C3B89" w:rsidRDefault="003868B4" w:rsidP="00660658">
      <w:pPr>
        <w:ind w:left="993"/>
        <w:rPr>
          <w:sz w:val="22"/>
          <w:szCs w:val="22"/>
        </w:rPr>
      </w:pPr>
      <w:r w:rsidRPr="00A07D7E">
        <w:rPr>
          <w:sz w:val="22"/>
          <w:szCs w:val="22"/>
        </w:rPr>
        <w:t xml:space="preserve">ÚP </w:t>
      </w:r>
      <w:r w:rsidR="00B12198" w:rsidRPr="00A07D7E">
        <w:rPr>
          <w:sz w:val="22"/>
          <w:szCs w:val="22"/>
        </w:rPr>
        <w:t xml:space="preserve">bude rozlišovat </w:t>
      </w:r>
      <w:r w:rsidR="00B3291A" w:rsidRPr="001C3B89">
        <w:rPr>
          <w:sz w:val="22"/>
          <w:szCs w:val="22"/>
        </w:rPr>
        <w:t xml:space="preserve">minimálně </w:t>
      </w:r>
      <w:r w:rsidR="00B12198" w:rsidRPr="001C3B89">
        <w:rPr>
          <w:sz w:val="22"/>
          <w:szCs w:val="22"/>
        </w:rPr>
        <w:t>2</w:t>
      </w:r>
      <w:r w:rsidRPr="001C3B89">
        <w:rPr>
          <w:sz w:val="22"/>
          <w:szCs w:val="22"/>
        </w:rPr>
        <w:t xml:space="preserve"> druhy ploch</w:t>
      </w:r>
      <w:r w:rsidRPr="00A07D7E">
        <w:rPr>
          <w:sz w:val="22"/>
          <w:szCs w:val="22"/>
        </w:rPr>
        <w:t xml:space="preserve"> veřejných prostranství v ZÚ a </w:t>
      </w:r>
      <w:r w:rsidR="00463F08" w:rsidRPr="00A07D7E">
        <w:rPr>
          <w:sz w:val="22"/>
          <w:szCs w:val="22"/>
        </w:rPr>
        <w:t xml:space="preserve">v </w:t>
      </w:r>
      <w:r w:rsidR="00B12198" w:rsidRPr="00A07D7E">
        <w:rPr>
          <w:sz w:val="22"/>
          <w:szCs w:val="22"/>
        </w:rPr>
        <w:t xml:space="preserve">rozvojových </w:t>
      </w:r>
      <w:r w:rsidR="00B12198" w:rsidRPr="001C3B89">
        <w:rPr>
          <w:sz w:val="22"/>
          <w:szCs w:val="22"/>
        </w:rPr>
        <w:t>plochách sídel</w:t>
      </w:r>
      <w:r w:rsidRPr="001C3B89">
        <w:rPr>
          <w:sz w:val="22"/>
          <w:szCs w:val="22"/>
        </w:rPr>
        <w:t>:</w:t>
      </w:r>
    </w:p>
    <w:p w:rsidR="003868B4" w:rsidRPr="001C3B89" w:rsidRDefault="003868B4" w:rsidP="00660658">
      <w:pPr>
        <w:numPr>
          <w:ilvl w:val="1"/>
          <w:numId w:val="7"/>
        </w:numPr>
        <w:tabs>
          <w:tab w:val="clear" w:pos="786"/>
          <w:tab w:val="num" w:pos="1418"/>
        </w:tabs>
        <w:autoSpaceDE/>
        <w:autoSpaceDN/>
        <w:adjustRightInd/>
        <w:ind w:left="1418" w:hanging="425"/>
        <w:rPr>
          <w:sz w:val="22"/>
          <w:szCs w:val="22"/>
        </w:rPr>
      </w:pPr>
      <w:r w:rsidRPr="001C3B89">
        <w:rPr>
          <w:sz w:val="22"/>
          <w:szCs w:val="22"/>
        </w:rPr>
        <w:t>veřejná prostranství s komunikačním ko</w:t>
      </w:r>
      <w:r w:rsidR="00B12198" w:rsidRPr="001C3B89">
        <w:rPr>
          <w:sz w:val="22"/>
          <w:szCs w:val="22"/>
        </w:rPr>
        <w:t xml:space="preserve">ridorem a shromažďovací plochou, tj. </w:t>
      </w:r>
      <w:r w:rsidR="00AF2A78" w:rsidRPr="001C3B89">
        <w:rPr>
          <w:sz w:val="22"/>
          <w:szCs w:val="22"/>
        </w:rPr>
        <w:t xml:space="preserve">zejména </w:t>
      </w:r>
      <w:r w:rsidR="00B12198" w:rsidRPr="001C3B89">
        <w:rPr>
          <w:sz w:val="22"/>
          <w:szCs w:val="22"/>
        </w:rPr>
        <w:t xml:space="preserve">s </w:t>
      </w:r>
      <w:r w:rsidRPr="001C3B89">
        <w:rPr>
          <w:sz w:val="22"/>
          <w:szCs w:val="22"/>
        </w:rPr>
        <w:t>mís</w:t>
      </w:r>
      <w:r w:rsidR="00B12198" w:rsidRPr="001C3B89">
        <w:rPr>
          <w:sz w:val="22"/>
          <w:szCs w:val="22"/>
        </w:rPr>
        <w:t xml:space="preserve">tními komunikacemi III. a IV. třídy, </w:t>
      </w:r>
    </w:p>
    <w:p w:rsidR="00B12198" w:rsidRPr="001C3B89" w:rsidRDefault="003868B4" w:rsidP="00660658">
      <w:pPr>
        <w:numPr>
          <w:ilvl w:val="1"/>
          <w:numId w:val="7"/>
        </w:numPr>
        <w:autoSpaceDE/>
        <w:autoSpaceDN/>
        <w:adjustRightInd/>
        <w:ind w:left="993" w:firstLine="0"/>
        <w:rPr>
          <w:sz w:val="22"/>
          <w:szCs w:val="22"/>
        </w:rPr>
      </w:pPr>
      <w:r w:rsidRPr="001C3B89">
        <w:rPr>
          <w:sz w:val="22"/>
          <w:szCs w:val="22"/>
        </w:rPr>
        <w:t>veřejná</w:t>
      </w:r>
      <w:r w:rsidR="00B12198" w:rsidRPr="001C3B89">
        <w:rPr>
          <w:sz w:val="22"/>
          <w:szCs w:val="22"/>
        </w:rPr>
        <w:t xml:space="preserve"> prostranství s veřejnou zelení</w:t>
      </w:r>
      <w:r w:rsidR="00395CD4" w:rsidRPr="001C3B89">
        <w:rPr>
          <w:sz w:val="22"/>
          <w:szCs w:val="22"/>
        </w:rPr>
        <w:t xml:space="preserve"> nebo s vodní plochou</w:t>
      </w:r>
      <w:r w:rsidR="00FE0185" w:rsidRPr="001C3B89">
        <w:rPr>
          <w:sz w:val="22"/>
          <w:szCs w:val="22"/>
        </w:rPr>
        <w:t>.</w:t>
      </w:r>
      <w:r w:rsidR="00FD1CDC" w:rsidRPr="001C3B89">
        <w:rPr>
          <w:sz w:val="22"/>
          <w:szCs w:val="22"/>
        </w:rPr>
        <w:t xml:space="preserve"> </w:t>
      </w:r>
    </w:p>
    <w:p w:rsidR="003868B4" w:rsidRPr="00A07D7E" w:rsidRDefault="00E91FAE" w:rsidP="00660658">
      <w:pPr>
        <w:autoSpaceDE/>
        <w:autoSpaceDN/>
        <w:adjustRightInd/>
        <w:ind w:left="993"/>
        <w:rPr>
          <w:sz w:val="22"/>
          <w:szCs w:val="22"/>
        </w:rPr>
      </w:pPr>
      <w:r w:rsidRPr="001C3B89">
        <w:rPr>
          <w:sz w:val="22"/>
          <w:szCs w:val="22"/>
        </w:rPr>
        <w:t>P</w:t>
      </w:r>
      <w:r w:rsidR="0072238B" w:rsidRPr="001C3B89">
        <w:rPr>
          <w:sz w:val="22"/>
          <w:szCs w:val="22"/>
        </w:rPr>
        <w:t>ozem</w:t>
      </w:r>
      <w:r w:rsidRPr="001C3B89">
        <w:rPr>
          <w:sz w:val="22"/>
          <w:szCs w:val="22"/>
        </w:rPr>
        <w:t>ky</w:t>
      </w:r>
      <w:r w:rsidR="0072238B" w:rsidRPr="001C3B89">
        <w:rPr>
          <w:sz w:val="22"/>
          <w:szCs w:val="22"/>
        </w:rPr>
        <w:t xml:space="preserve"> 1383/1 a 693/1 v k.</w:t>
      </w:r>
      <w:proofErr w:type="spellStart"/>
      <w:r w:rsidR="0072238B" w:rsidRPr="001C3B89">
        <w:rPr>
          <w:sz w:val="22"/>
          <w:szCs w:val="22"/>
        </w:rPr>
        <w:t>ú</w:t>
      </w:r>
      <w:proofErr w:type="spellEnd"/>
      <w:r w:rsidR="0072238B" w:rsidRPr="001C3B89">
        <w:rPr>
          <w:sz w:val="22"/>
          <w:szCs w:val="22"/>
        </w:rPr>
        <w:t>. Pšov bud</w:t>
      </w:r>
      <w:r w:rsidRPr="001C3B89">
        <w:rPr>
          <w:sz w:val="22"/>
          <w:szCs w:val="22"/>
        </w:rPr>
        <w:t>ou</w:t>
      </w:r>
      <w:r w:rsidR="0072238B" w:rsidRPr="001C3B89">
        <w:rPr>
          <w:sz w:val="22"/>
          <w:szCs w:val="22"/>
        </w:rPr>
        <w:t xml:space="preserve"> v souladu se záměry obce</w:t>
      </w:r>
      <w:r w:rsidRPr="001C3B89">
        <w:rPr>
          <w:sz w:val="22"/>
          <w:szCs w:val="22"/>
        </w:rPr>
        <w:t xml:space="preserve"> prověřeny z hlediska možnosti jejich využití pro ochrannou zeleň.</w:t>
      </w:r>
      <w:r w:rsidR="003868B4" w:rsidRPr="00A07D7E">
        <w:rPr>
          <w:sz w:val="22"/>
          <w:szCs w:val="22"/>
        </w:rPr>
        <w:t xml:space="preserve"> </w:t>
      </w:r>
    </w:p>
    <w:p w:rsidR="003868B4" w:rsidRPr="00A07D7E" w:rsidRDefault="003868B4" w:rsidP="00660658">
      <w:pPr>
        <w:pStyle w:val="Odstavecseseznamem"/>
        <w:rPr>
          <w:sz w:val="22"/>
          <w:szCs w:val="22"/>
        </w:rPr>
      </w:pPr>
    </w:p>
    <w:p w:rsidR="00344290" w:rsidRPr="00A07D7E" w:rsidRDefault="00944B03" w:rsidP="00660658">
      <w:pPr>
        <w:pStyle w:val="Odstavecseseznamem"/>
        <w:ind w:left="709"/>
        <w:rPr>
          <w:b/>
          <w:sz w:val="22"/>
          <w:szCs w:val="22"/>
          <w:u w:val="single"/>
        </w:rPr>
      </w:pPr>
      <w:r w:rsidRPr="00A07D7E">
        <w:rPr>
          <w:b/>
          <w:sz w:val="22"/>
          <w:szCs w:val="22"/>
        </w:rPr>
        <w:t>b</w:t>
      </w:r>
      <w:r w:rsidR="00D532D4" w:rsidRPr="00A07D7E">
        <w:rPr>
          <w:b/>
          <w:sz w:val="22"/>
          <w:szCs w:val="22"/>
        </w:rPr>
        <w:t>)</w:t>
      </w:r>
      <w:r w:rsidR="001D3E7C" w:rsidRPr="00A07D7E">
        <w:rPr>
          <w:b/>
          <w:sz w:val="22"/>
          <w:szCs w:val="22"/>
        </w:rPr>
        <w:tab/>
      </w:r>
      <w:r w:rsidR="005A74DE" w:rsidRPr="00A07D7E">
        <w:rPr>
          <w:b/>
          <w:sz w:val="22"/>
          <w:szCs w:val="22"/>
          <w:u w:val="single"/>
        </w:rPr>
        <w:t xml:space="preserve">POŽADAVKY NA VYMEZENÍ PLOCH A KORIDORŮ ÚZEMNÍCH REZERV A NA STANOVENÍ JEJICH VYUŽITÍ, KTERÉ BUDE NUTNO PROVĚŘIT </w:t>
      </w:r>
    </w:p>
    <w:p w:rsidR="00D532D4" w:rsidRPr="00A07D7E" w:rsidRDefault="00D532D4" w:rsidP="00660658">
      <w:pPr>
        <w:ind w:left="709"/>
        <w:rPr>
          <w:b/>
          <w:sz w:val="22"/>
          <w:szCs w:val="22"/>
          <w:u w:val="single"/>
        </w:rPr>
      </w:pPr>
    </w:p>
    <w:p w:rsidR="005A74DE" w:rsidRDefault="0088039E" w:rsidP="00660658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Na území obce Pšov není nutné prověřovat budoucí využití ploch formou návrhu územních rezerv.</w:t>
      </w:r>
    </w:p>
    <w:p w:rsidR="009860D7" w:rsidRDefault="009860D7" w:rsidP="00660658">
      <w:pPr>
        <w:ind w:left="709"/>
        <w:rPr>
          <w:sz w:val="22"/>
          <w:szCs w:val="22"/>
        </w:rPr>
      </w:pPr>
    </w:p>
    <w:p w:rsidR="009860D7" w:rsidRDefault="009860D7" w:rsidP="00660658">
      <w:pPr>
        <w:ind w:left="709"/>
        <w:rPr>
          <w:sz w:val="22"/>
          <w:szCs w:val="22"/>
        </w:rPr>
      </w:pPr>
    </w:p>
    <w:p w:rsidR="005A74DE" w:rsidRPr="00A07D7E" w:rsidRDefault="00944B03" w:rsidP="0006132C">
      <w:pPr>
        <w:pStyle w:val="Odstavecseseznamem"/>
        <w:ind w:left="709"/>
        <w:rPr>
          <w:b/>
          <w:sz w:val="22"/>
          <w:szCs w:val="22"/>
          <w:u w:val="single"/>
        </w:rPr>
      </w:pPr>
      <w:r w:rsidRPr="00A07D7E">
        <w:rPr>
          <w:b/>
          <w:sz w:val="22"/>
          <w:szCs w:val="22"/>
        </w:rPr>
        <w:t>c</w:t>
      </w:r>
      <w:r w:rsidR="00D532D4" w:rsidRPr="00A07D7E">
        <w:rPr>
          <w:b/>
          <w:sz w:val="22"/>
          <w:szCs w:val="22"/>
        </w:rPr>
        <w:t>)</w:t>
      </w:r>
      <w:r w:rsidR="00C14971" w:rsidRPr="00A07D7E">
        <w:rPr>
          <w:b/>
          <w:sz w:val="22"/>
          <w:szCs w:val="22"/>
        </w:rPr>
        <w:tab/>
      </w:r>
      <w:r w:rsidR="005A74DE" w:rsidRPr="00A07D7E">
        <w:rPr>
          <w:b/>
          <w:sz w:val="22"/>
          <w:szCs w:val="22"/>
          <w:u w:val="single"/>
        </w:rPr>
        <w:t>POŽADAVKY NA PROVĚŘENÍ VYMEZENÍ VEŘEJNĚ PROSPĚŠNÝCH STAVEB, VEŘEJNĚ PROSPĚŠNÝCH OPATŘENÍ A ASANACÍ, PRO KTERÉ BUDE MOŽNĚ UPLATNIT VYVLASTNĚNÍ NEBO PŘEDKUPNÍ PRÁVO</w:t>
      </w:r>
    </w:p>
    <w:p w:rsidR="005A74DE" w:rsidRPr="00A07D7E" w:rsidRDefault="005A74DE" w:rsidP="0006132C">
      <w:pPr>
        <w:pStyle w:val="Odstavecseseznamem"/>
        <w:ind w:left="709"/>
        <w:rPr>
          <w:b/>
          <w:sz w:val="22"/>
          <w:szCs w:val="22"/>
        </w:rPr>
      </w:pPr>
    </w:p>
    <w:p w:rsidR="0005480A" w:rsidRPr="00A07D7E" w:rsidRDefault="00DF5A0D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Jako veřejně prospěšné stavby budou územním plánem vymezeny pozemky, stavby a zařízení pro veřejnou infrastrukturu, jejíž potřeba vyplyne v návaznosti na nově vymezené</w:t>
      </w:r>
      <w:r w:rsidR="001D61F9" w:rsidRPr="00A07D7E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t>plochy</w:t>
      </w:r>
      <w:r w:rsidR="001D61F9" w:rsidRPr="00A07D7E">
        <w:rPr>
          <w:sz w:val="22"/>
          <w:szCs w:val="22"/>
        </w:rPr>
        <w:t xml:space="preserve"> nebo plochy přestavby</w:t>
      </w:r>
      <w:r w:rsidRPr="00A07D7E">
        <w:rPr>
          <w:sz w:val="22"/>
          <w:szCs w:val="22"/>
        </w:rPr>
        <w:t>.</w:t>
      </w:r>
      <w:r w:rsidR="001D61F9" w:rsidRPr="00A07D7E">
        <w:rPr>
          <w:sz w:val="22"/>
          <w:szCs w:val="22"/>
        </w:rPr>
        <w:t xml:space="preserve"> Předkupní právo bude </w:t>
      </w:r>
      <w:r w:rsidR="00517627">
        <w:rPr>
          <w:sz w:val="22"/>
          <w:szCs w:val="22"/>
        </w:rPr>
        <w:t xml:space="preserve">navrhováno pouze </w:t>
      </w:r>
      <w:r w:rsidR="001D61F9" w:rsidRPr="00A07D7E">
        <w:rPr>
          <w:sz w:val="22"/>
          <w:szCs w:val="22"/>
        </w:rPr>
        <w:t>v odůvodněných případech</w:t>
      </w:r>
      <w:r w:rsidR="00517627">
        <w:rPr>
          <w:sz w:val="22"/>
          <w:szCs w:val="22"/>
        </w:rPr>
        <w:t xml:space="preserve"> vymezení veřejně prospěšné stavby</w:t>
      </w:r>
      <w:r w:rsidR="001D61F9" w:rsidRPr="00A07D7E">
        <w:rPr>
          <w:sz w:val="22"/>
          <w:szCs w:val="22"/>
        </w:rPr>
        <w:t xml:space="preserve"> </w:t>
      </w:r>
      <w:r w:rsidR="00517627">
        <w:rPr>
          <w:sz w:val="22"/>
          <w:szCs w:val="22"/>
        </w:rPr>
        <w:t>nebo</w:t>
      </w:r>
      <w:r w:rsidR="001D61F9" w:rsidRPr="00A07D7E">
        <w:rPr>
          <w:sz w:val="22"/>
          <w:szCs w:val="22"/>
        </w:rPr>
        <w:t xml:space="preserve"> pro veřejná prostranství.</w:t>
      </w:r>
      <w:r w:rsidR="00DE5894" w:rsidRPr="00A07D7E">
        <w:rPr>
          <w:sz w:val="22"/>
          <w:szCs w:val="22"/>
        </w:rPr>
        <w:t xml:space="preserve"> Pokud postačí zřízení věcného břemene, nebude předkupní právo navrhováno.</w:t>
      </w:r>
    </w:p>
    <w:p w:rsidR="00DF5A0D" w:rsidRPr="00A07D7E" w:rsidRDefault="00DF5A0D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Liniová technická</w:t>
      </w:r>
      <w:r w:rsidR="0005480A" w:rsidRPr="00A07D7E">
        <w:rPr>
          <w:sz w:val="22"/>
          <w:szCs w:val="22"/>
        </w:rPr>
        <w:t xml:space="preserve"> a dopravní</w:t>
      </w:r>
      <w:r w:rsidRPr="00A07D7E">
        <w:rPr>
          <w:sz w:val="22"/>
          <w:szCs w:val="22"/>
        </w:rPr>
        <w:t xml:space="preserve"> infrastruktura bude ve vhodných případech zařazena mezi koridory pouze s možností vyvlastnění dle § 170 SZ.</w:t>
      </w:r>
    </w:p>
    <w:p w:rsidR="00DF5A0D" w:rsidRPr="00A07D7E" w:rsidRDefault="00DF5A0D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Jako veřejně prospěšná opatření</w:t>
      </w:r>
      <w:r w:rsidR="001D61F9" w:rsidRPr="00A07D7E">
        <w:rPr>
          <w:sz w:val="22"/>
          <w:szCs w:val="22"/>
        </w:rPr>
        <w:t xml:space="preserve"> pouze s možností vyvlastnění</w:t>
      </w:r>
      <w:r w:rsidRPr="00A07D7E">
        <w:rPr>
          <w:sz w:val="22"/>
          <w:szCs w:val="22"/>
        </w:rPr>
        <w:t xml:space="preserve"> budou územním plánem vymezena opatření nestavební povahy sloužící ke snižování ohrožení území a k rozvoji nebo ochraně přírodního, kulturního a archeologického dědictví, a to především za účelem snižování ohrožení území erozemi, založení prvků územního systému ekologické stability. </w:t>
      </w:r>
    </w:p>
    <w:p w:rsidR="00DE5894" w:rsidRPr="00A07D7E" w:rsidRDefault="00DE5894" w:rsidP="00C3766F">
      <w:pPr>
        <w:ind w:left="709"/>
        <w:rPr>
          <w:sz w:val="22"/>
          <w:szCs w:val="22"/>
        </w:rPr>
      </w:pPr>
    </w:p>
    <w:p w:rsidR="0005480A" w:rsidRPr="00A07D7E" w:rsidRDefault="00DE5894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Asanace v území s nutností vyvlastnění se nepředpokládá.</w:t>
      </w:r>
    </w:p>
    <w:p w:rsidR="0005480A" w:rsidRPr="00A07D7E" w:rsidRDefault="0005480A" w:rsidP="00380C6F">
      <w:pPr>
        <w:rPr>
          <w:sz w:val="22"/>
          <w:szCs w:val="22"/>
        </w:rPr>
      </w:pPr>
    </w:p>
    <w:p w:rsidR="005A74DE" w:rsidRPr="00A07D7E" w:rsidRDefault="00944B03" w:rsidP="00380C6F">
      <w:pPr>
        <w:pStyle w:val="Odstavecseseznamem"/>
        <w:rPr>
          <w:sz w:val="22"/>
          <w:szCs w:val="22"/>
        </w:rPr>
      </w:pPr>
      <w:r w:rsidRPr="00A07D7E">
        <w:rPr>
          <w:b/>
          <w:sz w:val="22"/>
          <w:szCs w:val="22"/>
          <w:u w:val="single"/>
        </w:rPr>
        <w:t>d</w:t>
      </w:r>
      <w:r w:rsidR="007F25EC" w:rsidRPr="00A07D7E">
        <w:rPr>
          <w:b/>
          <w:sz w:val="22"/>
          <w:szCs w:val="22"/>
          <w:u w:val="single"/>
        </w:rPr>
        <w:t>)</w:t>
      </w:r>
      <w:r w:rsidR="005A74DE" w:rsidRPr="00A07D7E">
        <w:rPr>
          <w:b/>
          <w:sz w:val="22"/>
          <w:szCs w:val="22"/>
          <w:u w:val="single"/>
        </w:rPr>
        <w:tab/>
        <w:t>POŽADAVKY NA PROVĚŘENÍ VYMEZENÍ PLOCH A KORIDORŮ, VE KTERÝCH BUDE ROZHODOVÁNÍ O ZMĚNÁCH V ÚZEMÍ PODMÍNĚNO VYDÁNÍM REGULAČNÍHO PL</w:t>
      </w:r>
      <w:r w:rsidR="0072050D" w:rsidRPr="00A07D7E">
        <w:rPr>
          <w:b/>
          <w:sz w:val="22"/>
          <w:szCs w:val="22"/>
          <w:u w:val="single"/>
        </w:rPr>
        <w:t>Á</w:t>
      </w:r>
      <w:r w:rsidR="005A74DE" w:rsidRPr="00A07D7E">
        <w:rPr>
          <w:b/>
          <w:sz w:val="22"/>
          <w:szCs w:val="22"/>
          <w:u w:val="single"/>
        </w:rPr>
        <w:t>NU, ZPRACOV</w:t>
      </w:r>
      <w:r w:rsidR="0072050D" w:rsidRPr="00A07D7E">
        <w:rPr>
          <w:b/>
          <w:sz w:val="22"/>
          <w:szCs w:val="22"/>
          <w:u w:val="single"/>
        </w:rPr>
        <w:t>ÁNÍM ÚZEMNÍ STUDIE NEBO UZAVŘENÍM DOHODY O PARCELACI</w:t>
      </w:r>
      <w:r w:rsidR="00982F21" w:rsidRPr="00A07D7E">
        <w:rPr>
          <w:b/>
          <w:sz w:val="22"/>
          <w:szCs w:val="22"/>
        </w:rPr>
        <w:tab/>
      </w:r>
      <w:r w:rsidR="007F25EC" w:rsidRPr="00A07D7E">
        <w:rPr>
          <w:sz w:val="22"/>
          <w:szCs w:val="22"/>
        </w:rPr>
        <w:t xml:space="preserve"> </w:t>
      </w:r>
    </w:p>
    <w:p w:rsidR="002D26EC" w:rsidRPr="00A07D7E" w:rsidRDefault="002D26EC" w:rsidP="00380C6F">
      <w:pPr>
        <w:rPr>
          <w:sz w:val="22"/>
          <w:szCs w:val="22"/>
        </w:rPr>
      </w:pPr>
    </w:p>
    <w:p w:rsidR="009D40EB" w:rsidRPr="00A07D7E" w:rsidRDefault="009D40EB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ZÚR KK neukládají pořízení a vydání regulačního plánu jako podmínky pro rozhodování o změnách na využití vybraných ploch a koridorů – viz kapitoly j), k), l), na stranách 64 a 65 návrhu (výroku) ZÚR KK.</w:t>
      </w:r>
    </w:p>
    <w:p w:rsidR="0072050D" w:rsidRPr="00A07D7E" w:rsidRDefault="00167A31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Na území obce nebude navržena žádná rozvojová plocha, která by měla být řešena podrobným regulačním plánem.</w:t>
      </w:r>
    </w:p>
    <w:p w:rsidR="00290777" w:rsidRPr="00A07D7E" w:rsidRDefault="00290777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ÚP prověří potřebu a popřípadě navrhne plochy a koridory určené k prověření územní studií, která bude podkladem pro rozhodování v území.</w:t>
      </w:r>
      <w:r w:rsidR="00E47DCB" w:rsidRPr="00A07D7E">
        <w:rPr>
          <w:sz w:val="22"/>
          <w:szCs w:val="22"/>
        </w:rPr>
        <w:t xml:space="preserve"> </w:t>
      </w:r>
      <w:r w:rsidR="002A2171" w:rsidRPr="00A07D7E">
        <w:rPr>
          <w:sz w:val="22"/>
          <w:szCs w:val="22"/>
        </w:rPr>
        <w:t xml:space="preserve">Bude – li vymezen plocha pro zpracování studie, bude </w:t>
      </w:r>
      <w:r w:rsidRPr="00A07D7E">
        <w:rPr>
          <w:sz w:val="22"/>
          <w:szCs w:val="22"/>
        </w:rPr>
        <w:t>ÚP obsahovat lhůtu pro</w:t>
      </w:r>
      <w:r w:rsidR="002A2171" w:rsidRPr="00A07D7E">
        <w:rPr>
          <w:sz w:val="22"/>
          <w:szCs w:val="22"/>
        </w:rPr>
        <w:t xml:space="preserve"> její</w:t>
      </w:r>
      <w:r w:rsidRPr="00A07D7E">
        <w:rPr>
          <w:sz w:val="22"/>
          <w:szCs w:val="22"/>
        </w:rPr>
        <w:t xml:space="preserve"> pořízení</w:t>
      </w:r>
      <w:r w:rsidR="002A2171" w:rsidRPr="00A07D7E">
        <w:rPr>
          <w:sz w:val="22"/>
          <w:szCs w:val="22"/>
        </w:rPr>
        <w:t>,</w:t>
      </w:r>
      <w:r w:rsidRPr="00A07D7E">
        <w:rPr>
          <w:sz w:val="22"/>
          <w:szCs w:val="22"/>
        </w:rPr>
        <w:t xml:space="preserve"> schválení pořizovatelem a vložení dat o studii do evidence územně plánovací činnosti. </w:t>
      </w:r>
    </w:p>
    <w:p w:rsidR="002A2171" w:rsidRPr="00A07D7E" w:rsidRDefault="002A2171" w:rsidP="00C3766F">
      <w:pPr>
        <w:ind w:left="709"/>
        <w:rPr>
          <w:sz w:val="22"/>
          <w:szCs w:val="22"/>
        </w:rPr>
      </w:pPr>
      <w:r w:rsidRPr="001C3B89">
        <w:rPr>
          <w:sz w:val="22"/>
          <w:szCs w:val="22"/>
        </w:rPr>
        <w:t>Studie jako podklad pro Územní plán Pšov nebyly pořizovány.</w:t>
      </w:r>
    </w:p>
    <w:p w:rsidR="00290777" w:rsidRPr="00A07D7E" w:rsidRDefault="00290777" w:rsidP="00C3766F">
      <w:pPr>
        <w:ind w:left="709"/>
        <w:rPr>
          <w:sz w:val="22"/>
          <w:szCs w:val="22"/>
        </w:rPr>
      </w:pPr>
    </w:p>
    <w:p w:rsidR="00003EBA" w:rsidRPr="00A07D7E" w:rsidRDefault="00003EBA" w:rsidP="00C3766F">
      <w:pPr>
        <w:ind w:left="709"/>
        <w:rPr>
          <w:sz w:val="22"/>
          <w:szCs w:val="22"/>
        </w:rPr>
      </w:pPr>
    </w:p>
    <w:p w:rsidR="00AA1B97" w:rsidRPr="00A07D7E" w:rsidRDefault="00944B03" w:rsidP="00380C6F">
      <w:pPr>
        <w:pStyle w:val="Odstavecseseznamem"/>
        <w:rPr>
          <w:b/>
          <w:sz w:val="22"/>
          <w:szCs w:val="22"/>
          <w:u w:val="single"/>
        </w:rPr>
      </w:pPr>
      <w:r w:rsidRPr="00A07D7E">
        <w:rPr>
          <w:b/>
          <w:sz w:val="22"/>
          <w:szCs w:val="22"/>
        </w:rPr>
        <w:t>e</w:t>
      </w:r>
      <w:r w:rsidR="00B362F0" w:rsidRPr="00A07D7E">
        <w:rPr>
          <w:b/>
          <w:sz w:val="22"/>
          <w:szCs w:val="22"/>
        </w:rPr>
        <w:t xml:space="preserve">) </w:t>
      </w:r>
      <w:r w:rsidR="000A055C" w:rsidRPr="00A07D7E">
        <w:rPr>
          <w:b/>
          <w:sz w:val="22"/>
          <w:szCs w:val="22"/>
        </w:rPr>
        <w:tab/>
      </w:r>
      <w:r w:rsidR="001135EB" w:rsidRPr="00A07D7E">
        <w:rPr>
          <w:b/>
          <w:sz w:val="22"/>
          <w:szCs w:val="22"/>
          <w:u w:val="single"/>
        </w:rPr>
        <w:t>POŽADAVKY OBCE</w:t>
      </w:r>
      <w:r w:rsidR="004B08CD" w:rsidRPr="00A07D7E">
        <w:rPr>
          <w:b/>
          <w:sz w:val="22"/>
          <w:szCs w:val="22"/>
          <w:u w:val="single"/>
        </w:rPr>
        <w:t xml:space="preserve"> A POŽADAVKY</w:t>
      </w:r>
      <w:r w:rsidR="001135EB" w:rsidRPr="00A07D7E">
        <w:rPr>
          <w:b/>
          <w:sz w:val="22"/>
          <w:szCs w:val="22"/>
          <w:u w:val="single"/>
        </w:rPr>
        <w:t xml:space="preserve"> VYPLÝVAJÍCÍ Z PROJEDNÁNÍ S DOTČENÝMI ORGÁNY A </w:t>
      </w:r>
      <w:r w:rsidR="001135EB" w:rsidRPr="00D264A9">
        <w:rPr>
          <w:b/>
          <w:sz w:val="22"/>
          <w:szCs w:val="22"/>
          <w:u w:val="single"/>
        </w:rPr>
        <w:t xml:space="preserve">VEŘEJNOSTÍ; </w:t>
      </w:r>
      <w:r w:rsidR="00AA1B97" w:rsidRPr="00D264A9">
        <w:rPr>
          <w:b/>
          <w:sz w:val="22"/>
          <w:szCs w:val="22"/>
          <w:u w:val="single"/>
        </w:rPr>
        <w:t>PŘÍPADNÝ POŽADAVEK NA ZPRAC</w:t>
      </w:r>
      <w:r w:rsidR="00AA1B97" w:rsidRPr="00A07D7E">
        <w:rPr>
          <w:b/>
          <w:sz w:val="22"/>
          <w:szCs w:val="22"/>
          <w:u w:val="single"/>
        </w:rPr>
        <w:t>OVÁNÍ VARIANT ŘEŠENÍ</w:t>
      </w:r>
    </w:p>
    <w:p w:rsidR="00E56657" w:rsidRPr="00A07D7E" w:rsidRDefault="00E56657" w:rsidP="00380C6F">
      <w:pPr>
        <w:rPr>
          <w:sz w:val="22"/>
          <w:szCs w:val="22"/>
        </w:rPr>
      </w:pPr>
    </w:p>
    <w:p w:rsidR="005D6637" w:rsidRPr="00A07D7E" w:rsidRDefault="00672FE2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Obec nepožaduje řešení ve variantách</w:t>
      </w:r>
      <w:r w:rsidR="00DA4CFB" w:rsidRPr="00A07D7E">
        <w:rPr>
          <w:sz w:val="22"/>
          <w:szCs w:val="22"/>
        </w:rPr>
        <w:t xml:space="preserve">. </w:t>
      </w:r>
      <w:r w:rsidR="00454F09" w:rsidRPr="00A07D7E">
        <w:rPr>
          <w:sz w:val="22"/>
          <w:szCs w:val="22"/>
        </w:rPr>
        <w:t>Požadavky dotčených orgánů, připomínky</w:t>
      </w:r>
      <w:r w:rsidR="004D74F7" w:rsidRPr="00A07D7E">
        <w:rPr>
          <w:sz w:val="22"/>
          <w:szCs w:val="22"/>
        </w:rPr>
        <w:t xml:space="preserve"> veřejnosti</w:t>
      </w:r>
      <w:r w:rsidR="00454F09" w:rsidRPr="00A07D7E">
        <w:rPr>
          <w:sz w:val="22"/>
          <w:szCs w:val="22"/>
        </w:rPr>
        <w:t xml:space="preserve"> nebo podněty sousedních obcí </w:t>
      </w:r>
      <w:r w:rsidR="004D74F7" w:rsidRPr="00A07D7E">
        <w:rPr>
          <w:sz w:val="22"/>
          <w:szCs w:val="22"/>
        </w:rPr>
        <w:t>budou vyhodnoceny</w:t>
      </w:r>
      <w:r w:rsidR="00454F09" w:rsidRPr="00A07D7E">
        <w:rPr>
          <w:sz w:val="22"/>
          <w:szCs w:val="22"/>
        </w:rPr>
        <w:t>, příp. zohledněny úpravou zadání.</w:t>
      </w:r>
    </w:p>
    <w:p w:rsidR="00B75582" w:rsidRPr="00A07D7E" w:rsidRDefault="00B75582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Projektant zapracuje </w:t>
      </w:r>
      <w:r w:rsidR="004D74F7" w:rsidRPr="00A07D7E">
        <w:rPr>
          <w:sz w:val="22"/>
          <w:szCs w:val="22"/>
        </w:rPr>
        <w:t>ochranu</w:t>
      </w:r>
      <w:r w:rsidRPr="00A07D7E">
        <w:rPr>
          <w:sz w:val="22"/>
          <w:szCs w:val="22"/>
        </w:rPr>
        <w:t xml:space="preserve"> vyplývající ze zvláštních právních předpisů</w:t>
      </w:r>
      <w:r w:rsidR="00E56657" w:rsidRPr="00A07D7E">
        <w:rPr>
          <w:sz w:val="22"/>
          <w:szCs w:val="22"/>
        </w:rPr>
        <w:t xml:space="preserve"> týkajících se:</w:t>
      </w:r>
    </w:p>
    <w:p w:rsidR="00E56657" w:rsidRPr="00A07D7E" w:rsidRDefault="00E56657" w:rsidP="00C3766F">
      <w:pPr>
        <w:numPr>
          <w:ilvl w:val="0"/>
          <w:numId w:val="10"/>
        </w:numPr>
        <w:ind w:left="709" w:firstLine="0"/>
        <w:rPr>
          <w:sz w:val="22"/>
          <w:szCs w:val="22"/>
        </w:rPr>
      </w:pPr>
      <w:r w:rsidRPr="00A07D7E">
        <w:rPr>
          <w:sz w:val="22"/>
          <w:szCs w:val="22"/>
        </w:rPr>
        <w:t>horninového prostředí</w:t>
      </w:r>
    </w:p>
    <w:p w:rsidR="00E56657" w:rsidRPr="00A07D7E" w:rsidRDefault="00E56657" w:rsidP="00CD36FD">
      <w:pPr>
        <w:numPr>
          <w:ilvl w:val="0"/>
          <w:numId w:val="10"/>
        </w:numPr>
        <w:rPr>
          <w:sz w:val="22"/>
          <w:szCs w:val="22"/>
        </w:rPr>
      </w:pPr>
      <w:r w:rsidRPr="00A07D7E">
        <w:rPr>
          <w:sz w:val="22"/>
          <w:szCs w:val="22"/>
        </w:rPr>
        <w:t>před povodněmi</w:t>
      </w:r>
    </w:p>
    <w:p w:rsidR="00E56657" w:rsidRPr="00A07D7E" w:rsidRDefault="00E56657" w:rsidP="00CD36FD">
      <w:pPr>
        <w:numPr>
          <w:ilvl w:val="0"/>
          <w:numId w:val="10"/>
        </w:numPr>
        <w:rPr>
          <w:sz w:val="22"/>
          <w:szCs w:val="22"/>
        </w:rPr>
      </w:pPr>
      <w:r w:rsidRPr="00A07D7E">
        <w:rPr>
          <w:sz w:val="22"/>
          <w:szCs w:val="22"/>
        </w:rPr>
        <w:t>veřejného zdraví</w:t>
      </w:r>
    </w:p>
    <w:p w:rsidR="00E56657" w:rsidRPr="00A07D7E" w:rsidRDefault="00E56657" w:rsidP="00CD36FD">
      <w:pPr>
        <w:numPr>
          <w:ilvl w:val="0"/>
          <w:numId w:val="10"/>
        </w:numPr>
        <w:rPr>
          <w:sz w:val="22"/>
          <w:szCs w:val="22"/>
        </w:rPr>
      </w:pPr>
      <w:r w:rsidRPr="00A07D7E">
        <w:rPr>
          <w:sz w:val="22"/>
          <w:szCs w:val="22"/>
        </w:rPr>
        <w:t>civilní ochrany a obrany</w:t>
      </w:r>
    </w:p>
    <w:p w:rsidR="004F05FA" w:rsidRDefault="00E56657" w:rsidP="004F05FA">
      <w:pPr>
        <w:numPr>
          <w:ilvl w:val="0"/>
          <w:numId w:val="10"/>
        </w:numPr>
        <w:rPr>
          <w:sz w:val="22"/>
          <w:szCs w:val="22"/>
        </w:rPr>
      </w:pPr>
      <w:r w:rsidRPr="004F05FA">
        <w:rPr>
          <w:sz w:val="22"/>
          <w:szCs w:val="22"/>
        </w:rPr>
        <w:t>případných dalších rizikových přírodních</w:t>
      </w:r>
      <w:r w:rsidR="00124461" w:rsidRPr="004F05FA">
        <w:rPr>
          <w:sz w:val="22"/>
          <w:szCs w:val="22"/>
        </w:rPr>
        <w:t xml:space="preserve"> a jiných</w:t>
      </w:r>
      <w:r w:rsidRPr="004F05FA">
        <w:rPr>
          <w:sz w:val="22"/>
          <w:szCs w:val="22"/>
        </w:rPr>
        <w:t xml:space="preserve"> jevů</w:t>
      </w:r>
      <w:r w:rsidR="004F05FA" w:rsidRPr="004F05FA">
        <w:rPr>
          <w:sz w:val="22"/>
          <w:szCs w:val="22"/>
        </w:rPr>
        <w:t xml:space="preserve"> </w:t>
      </w:r>
      <w:r w:rsidRPr="004F05FA">
        <w:rPr>
          <w:sz w:val="22"/>
          <w:szCs w:val="22"/>
        </w:rPr>
        <w:t>takovým způsobem,</w:t>
      </w:r>
    </w:p>
    <w:p w:rsidR="00BF3220" w:rsidRPr="004F05FA" w:rsidRDefault="00E56657" w:rsidP="004F05FA">
      <w:pPr>
        <w:ind w:left="1789"/>
        <w:rPr>
          <w:sz w:val="22"/>
          <w:szCs w:val="22"/>
        </w:rPr>
      </w:pPr>
      <w:r w:rsidRPr="004F05FA">
        <w:rPr>
          <w:sz w:val="22"/>
          <w:szCs w:val="22"/>
        </w:rPr>
        <w:t>aby bylo možné</w:t>
      </w:r>
      <w:r w:rsidR="00270BC2" w:rsidRPr="004F05FA">
        <w:rPr>
          <w:sz w:val="22"/>
          <w:szCs w:val="22"/>
        </w:rPr>
        <w:t xml:space="preserve"> Návrh</w:t>
      </w:r>
      <w:r w:rsidRPr="004F05FA">
        <w:rPr>
          <w:sz w:val="22"/>
          <w:szCs w:val="22"/>
        </w:rPr>
        <w:t xml:space="preserve"> posoudit</w:t>
      </w:r>
      <w:r w:rsidR="00270BC2" w:rsidRPr="004F05FA">
        <w:rPr>
          <w:sz w:val="22"/>
          <w:szCs w:val="22"/>
        </w:rPr>
        <w:t xml:space="preserve"> příslušnými</w:t>
      </w:r>
      <w:r w:rsidRPr="004F05FA">
        <w:rPr>
          <w:sz w:val="22"/>
          <w:szCs w:val="22"/>
        </w:rPr>
        <w:t xml:space="preserve"> dotčenými orgány.</w:t>
      </w:r>
    </w:p>
    <w:p w:rsidR="006725A4" w:rsidRDefault="006725A4" w:rsidP="00380C6F">
      <w:pPr>
        <w:pStyle w:val="Odstavecseseznamem"/>
        <w:rPr>
          <w:b/>
          <w:sz w:val="22"/>
          <w:szCs w:val="22"/>
        </w:rPr>
      </w:pPr>
    </w:p>
    <w:p w:rsidR="00383C61" w:rsidRDefault="00383C61" w:rsidP="00380C6F">
      <w:pPr>
        <w:pStyle w:val="Odstavecseseznamem"/>
        <w:rPr>
          <w:b/>
          <w:sz w:val="22"/>
          <w:szCs w:val="22"/>
        </w:rPr>
      </w:pPr>
    </w:p>
    <w:p w:rsidR="00383C61" w:rsidRDefault="00383C61" w:rsidP="00380C6F">
      <w:pPr>
        <w:pStyle w:val="Odstavecseseznamem"/>
        <w:rPr>
          <w:b/>
          <w:sz w:val="22"/>
          <w:szCs w:val="22"/>
        </w:rPr>
      </w:pPr>
    </w:p>
    <w:p w:rsidR="00383C61" w:rsidRDefault="00383C61" w:rsidP="00380C6F">
      <w:pPr>
        <w:pStyle w:val="Odstavecseseznamem"/>
        <w:rPr>
          <w:b/>
          <w:sz w:val="22"/>
          <w:szCs w:val="22"/>
        </w:rPr>
      </w:pPr>
    </w:p>
    <w:p w:rsidR="00383C61" w:rsidRDefault="00383C61" w:rsidP="00380C6F">
      <w:pPr>
        <w:pStyle w:val="Odstavecseseznamem"/>
        <w:rPr>
          <w:b/>
          <w:sz w:val="22"/>
          <w:szCs w:val="22"/>
        </w:rPr>
      </w:pPr>
    </w:p>
    <w:p w:rsidR="00383C61" w:rsidRDefault="00383C61" w:rsidP="00380C6F">
      <w:pPr>
        <w:pStyle w:val="Odstavecseseznamem"/>
        <w:rPr>
          <w:b/>
          <w:sz w:val="22"/>
          <w:szCs w:val="22"/>
        </w:rPr>
      </w:pPr>
    </w:p>
    <w:p w:rsidR="00AA1B97" w:rsidRDefault="00944B03" w:rsidP="00380C6F">
      <w:pPr>
        <w:pStyle w:val="Odstavecseseznamem"/>
        <w:rPr>
          <w:b/>
          <w:sz w:val="22"/>
          <w:szCs w:val="22"/>
          <w:u w:val="single"/>
        </w:rPr>
      </w:pPr>
      <w:r w:rsidRPr="00A07D7E">
        <w:rPr>
          <w:b/>
          <w:sz w:val="22"/>
          <w:szCs w:val="22"/>
        </w:rPr>
        <w:lastRenderedPageBreak/>
        <w:t>f</w:t>
      </w:r>
      <w:r w:rsidR="00DC41F3" w:rsidRPr="00A07D7E">
        <w:rPr>
          <w:b/>
          <w:sz w:val="22"/>
          <w:szCs w:val="22"/>
        </w:rPr>
        <w:t xml:space="preserve">) </w:t>
      </w:r>
      <w:r w:rsidR="00E76E9E" w:rsidRPr="00A07D7E">
        <w:rPr>
          <w:sz w:val="22"/>
          <w:szCs w:val="22"/>
        </w:rPr>
        <w:tab/>
      </w:r>
      <w:r w:rsidR="00AA1B97" w:rsidRPr="00A07D7E">
        <w:rPr>
          <w:b/>
          <w:sz w:val="22"/>
          <w:szCs w:val="22"/>
          <w:u w:val="single"/>
        </w:rPr>
        <w:t>POŽADAVKY NA USPOŘÁDÁNÍ OBSAHU NÁVRHU ÚZEMNÍHO PLÁNU A NA USPOŘÁDÁNÍ OBSAHU JEHO ODŮVODNĚNÍ VČETNĚ MĚŘÍTEK VÝKRESŮ A POČTU VYHOTOVENÍ</w:t>
      </w:r>
    </w:p>
    <w:p w:rsidR="006725A4" w:rsidRPr="00A07D7E" w:rsidRDefault="006725A4" w:rsidP="00380C6F">
      <w:pPr>
        <w:pStyle w:val="Odstavecseseznamem"/>
        <w:rPr>
          <w:b/>
          <w:sz w:val="22"/>
          <w:szCs w:val="22"/>
          <w:u w:val="single"/>
        </w:rPr>
      </w:pPr>
    </w:p>
    <w:p w:rsidR="00B11AC3" w:rsidRPr="00A07D7E" w:rsidRDefault="00B11AC3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Uspořádání obsahu návrhu ÚP </w:t>
      </w:r>
      <w:r w:rsidR="00270BC2" w:rsidRPr="00A07D7E">
        <w:rPr>
          <w:sz w:val="22"/>
          <w:szCs w:val="22"/>
        </w:rPr>
        <w:t>Pšov</w:t>
      </w:r>
      <w:r w:rsidRPr="00A07D7E">
        <w:rPr>
          <w:sz w:val="22"/>
          <w:szCs w:val="22"/>
        </w:rPr>
        <w:t xml:space="preserve"> – případně i obsahu variantního řešení -  a obsahu jeho zdůvodnění bude zpracováno v souladu se zákonem č.183/2006 Sb., o územním plánování a stavebním řádu, a vyhlášek č. 501/2006 Sb. a 500/2006 </w:t>
      </w:r>
      <w:proofErr w:type="spellStart"/>
      <w:r w:rsidRPr="00A07D7E">
        <w:rPr>
          <w:sz w:val="22"/>
          <w:szCs w:val="22"/>
        </w:rPr>
        <w:t>Sb</w:t>
      </w:r>
      <w:proofErr w:type="spellEnd"/>
      <w:r w:rsidR="00015DEB" w:rsidRPr="00A07D7E">
        <w:rPr>
          <w:sz w:val="22"/>
          <w:szCs w:val="22"/>
        </w:rPr>
        <w:t>, vše v aktualizovaném znění</w:t>
      </w:r>
      <w:r w:rsidRPr="00A07D7E">
        <w:rPr>
          <w:sz w:val="22"/>
          <w:szCs w:val="22"/>
        </w:rPr>
        <w:t>. Odchylky od vyhlášky č. 501/2006 Sb., o obecných požadavcích na využívání území, při vymezování ploch budou řádně zdůvodněny.</w:t>
      </w:r>
    </w:p>
    <w:p w:rsidR="00B11AC3" w:rsidRPr="00A07D7E" w:rsidRDefault="00DE5D24" w:rsidP="00C3766F">
      <w:pPr>
        <w:ind w:left="709"/>
        <w:rPr>
          <w:sz w:val="22"/>
          <w:szCs w:val="22"/>
        </w:rPr>
      </w:pPr>
      <w:r>
        <w:rPr>
          <w:sz w:val="22"/>
          <w:szCs w:val="22"/>
        </w:rPr>
        <w:t>Návrh ÚP</w:t>
      </w:r>
      <w:r w:rsidR="00B11AC3" w:rsidRPr="00A07D7E">
        <w:rPr>
          <w:sz w:val="22"/>
          <w:szCs w:val="22"/>
        </w:rPr>
        <w:t xml:space="preserve"> bude zpracován ve smyslu přílohy č. 7 k vyhlášce č. 500/2006 Sb</w:t>
      </w:r>
      <w:r>
        <w:rPr>
          <w:sz w:val="22"/>
          <w:szCs w:val="22"/>
        </w:rPr>
        <w:t xml:space="preserve">. pokud není dále uvedeno </w:t>
      </w:r>
      <w:r w:rsidRPr="001C3B89">
        <w:rPr>
          <w:sz w:val="22"/>
          <w:szCs w:val="22"/>
        </w:rPr>
        <w:t>jinak a bude již pro společné jednání upraven do podoby opatření obecné povahy.</w:t>
      </w:r>
    </w:p>
    <w:p w:rsidR="00B11AC3" w:rsidRPr="00A07D7E" w:rsidRDefault="00B11AC3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Grafická část Návrhu bude zpracována v digitální podobě ve formátu SHP nebo DXF a dle metodiky MINIS 2.2.</w:t>
      </w:r>
      <w:r w:rsidRPr="00A07D7E">
        <w:rPr>
          <w:color w:val="00B050"/>
          <w:sz w:val="22"/>
          <w:szCs w:val="22"/>
        </w:rPr>
        <w:t xml:space="preserve"> </w:t>
      </w:r>
      <w:r w:rsidRPr="00A07D7E">
        <w:rPr>
          <w:sz w:val="22"/>
          <w:szCs w:val="22"/>
        </w:rPr>
        <w:t>Karlovarského kraje.</w:t>
      </w:r>
    </w:p>
    <w:p w:rsidR="00B11AC3" w:rsidRPr="00A07D7E" w:rsidRDefault="00B11AC3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Návrh ÚP bude pro účely společného jednání odevzdán ve 2 vyhotoveních a 2 x na CD ve formátu PDF, z toho 1x obci, pro niž je zpracováván a 1 x pořizovateli.</w:t>
      </w:r>
    </w:p>
    <w:p w:rsidR="00B11AC3" w:rsidRPr="00A07D7E" w:rsidRDefault="00B11AC3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Po společném jednání b</w:t>
      </w:r>
      <w:r w:rsidR="008104A9" w:rsidRPr="00A07D7E">
        <w:rPr>
          <w:sz w:val="22"/>
          <w:szCs w:val="22"/>
        </w:rPr>
        <w:t>ude návrh upraven podle vyhodnocení výsledků projednání</w:t>
      </w:r>
      <w:r w:rsidR="00015DEB" w:rsidRPr="00A07D7E">
        <w:rPr>
          <w:sz w:val="22"/>
          <w:szCs w:val="22"/>
        </w:rPr>
        <w:t xml:space="preserve"> předaného pořizovatelem</w:t>
      </w:r>
      <w:r w:rsidRPr="00A07D7E">
        <w:rPr>
          <w:sz w:val="22"/>
          <w:szCs w:val="22"/>
        </w:rPr>
        <w:t xml:space="preserve">. </w:t>
      </w:r>
      <w:r w:rsidR="00015DEB" w:rsidRPr="00A07D7E">
        <w:rPr>
          <w:sz w:val="22"/>
          <w:szCs w:val="22"/>
        </w:rPr>
        <w:t>P</w:t>
      </w:r>
      <w:r w:rsidRPr="00A07D7E">
        <w:rPr>
          <w:sz w:val="22"/>
          <w:szCs w:val="22"/>
        </w:rPr>
        <w:t>ro účely veřejného projednání</w:t>
      </w:r>
      <w:r w:rsidR="00015DEB" w:rsidRPr="00A07D7E">
        <w:rPr>
          <w:sz w:val="22"/>
          <w:szCs w:val="22"/>
        </w:rPr>
        <w:t xml:space="preserve"> bude návrh vypracován</w:t>
      </w:r>
      <w:r w:rsidRPr="00A07D7E">
        <w:rPr>
          <w:sz w:val="22"/>
          <w:szCs w:val="22"/>
        </w:rPr>
        <w:t xml:space="preserve"> ve dvou vyhotoveních a 2 x na CD ve formátu PDF, 1 x pořizovateli a 1 x obci, pro kterou je návrh zpracováván.</w:t>
      </w:r>
    </w:p>
    <w:p w:rsidR="00B11AC3" w:rsidRPr="00A07D7E" w:rsidRDefault="00B11AC3" w:rsidP="00C3766F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Bude-li nutné na základě veřejného projednání návrh územního plánu upravit, bude odevzdán výsledný návrh ÚP ve čtyřech vyhotoveních. Nebude-li vyžadována na základě veřejného projednání úprava návrhu, budou dotištěna další dvě vyhotovení návrhu. V</w:t>
      </w:r>
      <w:r w:rsidR="00B96643" w:rsidRPr="00A07D7E">
        <w:rPr>
          <w:sz w:val="22"/>
          <w:szCs w:val="22"/>
        </w:rPr>
        <w:t>šechna</w:t>
      </w:r>
      <w:r w:rsidR="00270BC2" w:rsidRPr="00A07D7E">
        <w:rPr>
          <w:sz w:val="22"/>
          <w:szCs w:val="22"/>
        </w:rPr>
        <w:t xml:space="preserve"> </w:t>
      </w:r>
      <w:proofErr w:type="spellStart"/>
      <w:r w:rsidR="00015DEB" w:rsidRPr="00A07D7E">
        <w:rPr>
          <w:sz w:val="22"/>
          <w:szCs w:val="22"/>
        </w:rPr>
        <w:t>paré</w:t>
      </w:r>
      <w:proofErr w:type="spellEnd"/>
      <w:r w:rsidR="00015DEB" w:rsidRPr="00A07D7E">
        <w:rPr>
          <w:sz w:val="22"/>
          <w:szCs w:val="22"/>
        </w:rPr>
        <w:t xml:space="preserve"> výsledného</w:t>
      </w:r>
      <w:r w:rsidRPr="00A07D7E">
        <w:rPr>
          <w:sz w:val="22"/>
          <w:szCs w:val="22"/>
        </w:rPr>
        <w:t xml:space="preserve"> návrh</w:t>
      </w:r>
      <w:r w:rsidR="00015DEB" w:rsidRPr="00A07D7E">
        <w:rPr>
          <w:sz w:val="22"/>
          <w:szCs w:val="22"/>
        </w:rPr>
        <w:t>u</w:t>
      </w:r>
      <w:r w:rsidRPr="00A07D7E">
        <w:rPr>
          <w:sz w:val="22"/>
          <w:szCs w:val="22"/>
        </w:rPr>
        <w:t xml:space="preserve"> bud</w:t>
      </w:r>
      <w:r w:rsidR="00015DEB" w:rsidRPr="00A07D7E">
        <w:rPr>
          <w:sz w:val="22"/>
          <w:szCs w:val="22"/>
        </w:rPr>
        <w:t>ou</w:t>
      </w:r>
      <w:r w:rsidRPr="00A07D7E">
        <w:rPr>
          <w:sz w:val="22"/>
          <w:szCs w:val="22"/>
        </w:rPr>
        <w:t xml:space="preserve"> odevzdán</w:t>
      </w:r>
      <w:r w:rsidR="00015DEB" w:rsidRPr="00A07D7E">
        <w:rPr>
          <w:sz w:val="22"/>
          <w:szCs w:val="22"/>
        </w:rPr>
        <w:t>a pořizovateli,</w:t>
      </w:r>
      <w:r w:rsidR="00B96643" w:rsidRPr="00A07D7E">
        <w:rPr>
          <w:sz w:val="22"/>
          <w:szCs w:val="22"/>
        </w:rPr>
        <w:t xml:space="preserve"> který je opatřuje záznamem o účinnosti a zajišťuje jejich rozdělení v souladu s § 165 stavebního zákona.</w:t>
      </w:r>
      <w:r w:rsidRPr="00A07D7E">
        <w:rPr>
          <w:sz w:val="22"/>
          <w:szCs w:val="22"/>
        </w:rPr>
        <w:t xml:space="preserve"> </w:t>
      </w:r>
      <w:r w:rsidR="00B96643" w:rsidRPr="00A07D7E">
        <w:rPr>
          <w:sz w:val="22"/>
          <w:szCs w:val="22"/>
        </w:rPr>
        <w:t>V</w:t>
      </w:r>
      <w:r w:rsidRPr="00A07D7E">
        <w:rPr>
          <w:sz w:val="22"/>
          <w:szCs w:val="22"/>
        </w:rPr>
        <w:t xml:space="preserve"> digitální podob</w:t>
      </w:r>
      <w:r w:rsidR="00B96643" w:rsidRPr="00A07D7E">
        <w:rPr>
          <w:sz w:val="22"/>
          <w:szCs w:val="22"/>
        </w:rPr>
        <w:t>ě bude návrh předán</w:t>
      </w:r>
      <w:r w:rsidRPr="00A07D7E">
        <w:rPr>
          <w:sz w:val="22"/>
          <w:szCs w:val="22"/>
        </w:rPr>
        <w:t xml:space="preserve"> </w:t>
      </w:r>
      <w:r w:rsidR="00B96643" w:rsidRPr="00A07D7E">
        <w:rPr>
          <w:sz w:val="22"/>
          <w:szCs w:val="22"/>
        </w:rPr>
        <w:t>3</w:t>
      </w:r>
      <w:r w:rsidRPr="00A07D7E">
        <w:rPr>
          <w:sz w:val="22"/>
          <w:szCs w:val="22"/>
        </w:rPr>
        <w:t xml:space="preserve">x na CD ve formátu PDF a 1x na CD ve formátu PDF </w:t>
      </w:r>
      <w:r w:rsidR="00B96643" w:rsidRPr="00A07D7E">
        <w:rPr>
          <w:sz w:val="22"/>
          <w:szCs w:val="22"/>
        </w:rPr>
        <w:t>+</w:t>
      </w:r>
      <w:r w:rsidRPr="00A07D7E">
        <w:rPr>
          <w:sz w:val="22"/>
          <w:szCs w:val="22"/>
        </w:rPr>
        <w:t xml:space="preserve"> SHP nebo DXF pořizovateli. Texty a tabulky budou zpracovány v Microsoft Office.</w:t>
      </w:r>
    </w:p>
    <w:p w:rsidR="00B11AC3" w:rsidRPr="00A07D7E" w:rsidRDefault="00B11AC3" w:rsidP="00C3766F">
      <w:pPr>
        <w:ind w:left="709"/>
        <w:rPr>
          <w:sz w:val="22"/>
          <w:szCs w:val="22"/>
        </w:rPr>
      </w:pPr>
    </w:p>
    <w:p w:rsidR="00B11AC3" w:rsidRPr="00A07D7E" w:rsidRDefault="00B11AC3" w:rsidP="00C3766F">
      <w:pPr>
        <w:ind w:left="709"/>
        <w:rPr>
          <w:sz w:val="22"/>
          <w:szCs w:val="22"/>
        </w:rPr>
      </w:pPr>
      <w:r w:rsidRPr="00A07D7E">
        <w:rPr>
          <w:b/>
          <w:sz w:val="22"/>
          <w:szCs w:val="22"/>
        </w:rPr>
        <w:t>Návrh ÚP bude</w:t>
      </w:r>
      <w:r w:rsidRPr="00A07D7E">
        <w:rPr>
          <w:sz w:val="22"/>
          <w:szCs w:val="22"/>
        </w:rPr>
        <w:t xml:space="preserve"> </w:t>
      </w:r>
      <w:r w:rsidRPr="00A07D7E">
        <w:rPr>
          <w:b/>
          <w:sz w:val="22"/>
          <w:szCs w:val="22"/>
        </w:rPr>
        <w:t>obsahovat:</w:t>
      </w:r>
    </w:p>
    <w:p w:rsidR="00B11AC3" w:rsidRPr="00A07D7E" w:rsidRDefault="00B11AC3" w:rsidP="00B11AC3">
      <w:pPr>
        <w:rPr>
          <w:sz w:val="22"/>
          <w:szCs w:val="22"/>
        </w:rPr>
      </w:pPr>
    </w:p>
    <w:p w:rsidR="00B11AC3" w:rsidRPr="00C3766F" w:rsidRDefault="00B11AC3" w:rsidP="00C3766F">
      <w:pPr>
        <w:pStyle w:val="Odstavecseseznamem"/>
        <w:numPr>
          <w:ilvl w:val="0"/>
          <w:numId w:val="20"/>
        </w:numPr>
        <w:ind w:left="1134" w:hanging="425"/>
        <w:rPr>
          <w:sz w:val="22"/>
          <w:szCs w:val="22"/>
        </w:rPr>
      </w:pPr>
      <w:r w:rsidRPr="00C3766F">
        <w:rPr>
          <w:sz w:val="22"/>
          <w:szCs w:val="22"/>
        </w:rPr>
        <w:t>Textovou část:</w:t>
      </w:r>
    </w:p>
    <w:p w:rsidR="00B11AC3" w:rsidRPr="00A07D7E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vymezení zastavěného území,</w:t>
      </w:r>
    </w:p>
    <w:p w:rsidR="00B11AC3" w:rsidRPr="00A07D7E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základní koncepci rozvoje území obce, ochrany a rozvoje hodnot,</w:t>
      </w:r>
    </w:p>
    <w:p w:rsidR="00B11AC3" w:rsidRPr="00A07D7E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urbanistickou koncepci, včetně vymezení zastavitelných ploch, ploch přestavby a systému sídelní zeleně,</w:t>
      </w:r>
    </w:p>
    <w:p w:rsidR="00B11AC3" w:rsidRPr="00A07D7E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koncepci veřejné infrastruktury, včetně podmínek pro její umisťování,</w:t>
      </w:r>
    </w:p>
    <w:p w:rsidR="00B11AC3" w:rsidRPr="001C3B89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F413FB">
        <w:rPr>
          <w:sz w:val="22"/>
          <w:szCs w:val="22"/>
        </w:rPr>
        <w:t xml:space="preserve">koncepci uspořádání krajiny, včetně vymezení ploch a stanovení podmínek pro změny v jejich využití, územní systém ekologické stability, prostupnost krajiny, protierozní opatření, ochranu před povodněmi, rekreaci, dobývání ložisek </w:t>
      </w:r>
      <w:r w:rsidRPr="001C3B89">
        <w:rPr>
          <w:sz w:val="22"/>
          <w:szCs w:val="22"/>
        </w:rPr>
        <w:t>nerostných surovin a podobně,</w:t>
      </w:r>
    </w:p>
    <w:p w:rsidR="00B11AC3" w:rsidRPr="001C3B89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1C3B89">
        <w:rPr>
          <w:sz w:val="22"/>
          <w:szCs w:val="22"/>
        </w:rPr>
        <w:t>stanovení podmínek pro využití ploch s rozdílným způsobem využití s určením hlavní</w:t>
      </w:r>
      <w:r w:rsidR="00270BC2" w:rsidRPr="001C3B89">
        <w:rPr>
          <w:sz w:val="22"/>
          <w:szCs w:val="22"/>
        </w:rPr>
        <w:t>ho</w:t>
      </w:r>
      <w:r w:rsidRPr="001C3B89">
        <w:rPr>
          <w:sz w:val="22"/>
          <w:szCs w:val="22"/>
        </w:rPr>
        <w:t xml:space="preserve"> využití, přípustného využití, nepřípustného využití (včetně stanovení, ve</w:t>
      </w:r>
      <w:r w:rsidRPr="00A07D7E">
        <w:rPr>
          <w:sz w:val="22"/>
          <w:szCs w:val="22"/>
        </w:rPr>
        <w:t xml:space="preserve"> kterých plochách je vyloučeno umisťování staveb, zařízení a jiných opatření pro účely uvedené v §</w:t>
      </w:r>
      <w:r w:rsidR="00851557" w:rsidRPr="00A07D7E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t>18 odst.5</w:t>
      </w:r>
      <w:r w:rsidR="00586AF1">
        <w:rPr>
          <w:sz w:val="22"/>
          <w:szCs w:val="22"/>
        </w:rPr>
        <w:t>,</w:t>
      </w:r>
      <w:r w:rsidRPr="00A07D7E">
        <w:rPr>
          <w:sz w:val="22"/>
          <w:szCs w:val="22"/>
        </w:rPr>
        <w:t xml:space="preserve"> stavebního zákona</w:t>
      </w:r>
      <w:r w:rsidRPr="00F413FB">
        <w:rPr>
          <w:sz w:val="22"/>
          <w:szCs w:val="22"/>
        </w:rPr>
        <w:t>), popřípadě stanovení</w:t>
      </w:r>
      <w:r w:rsidRPr="00A07D7E">
        <w:rPr>
          <w:sz w:val="22"/>
          <w:szCs w:val="22"/>
        </w:rPr>
        <w:t xml:space="preserve"> podmíněně přípustného využití těchto ploch a stanovení podmínek prostorového uspořádání, včetně základních podmínek ochrany krajinného rázu například výškové regulace zástavby, charakteru</w:t>
      </w:r>
      <w:r w:rsidR="00270BC2" w:rsidRPr="00A07D7E">
        <w:rPr>
          <w:sz w:val="22"/>
          <w:szCs w:val="22"/>
        </w:rPr>
        <w:t xml:space="preserve">, </w:t>
      </w:r>
      <w:r w:rsidRPr="00A07D7E">
        <w:rPr>
          <w:sz w:val="22"/>
          <w:szCs w:val="22"/>
        </w:rPr>
        <w:t>struktury</w:t>
      </w:r>
      <w:r w:rsidR="00270BC2" w:rsidRPr="00A07D7E">
        <w:rPr>
          <w:sz w:val="22"/>
          <w:szCs w:val="22"/>
        </w:rPr>
        <w:t xml:space="preserve"> a intenzity</w:t>
      </w:r>
      <w:r w:rsidRPr="00A07D7E">
        <w:rPr>
          <w:sz w:val="22"/>
          <w:szCs w:val="22"/>
        </w:rPr>
        <w:t xml:space="preserve"> zástavby</w:t>
      </w:r>
      <w:r w:rsidR="00270BC2" w:rsidRPr="00A07D7E">
        <w:rPr>
          <w:sz w:val="22"/>
          <w:szCs w:val="22"/>
        </w:rPr>
        <w:t>.</w:t>
      </w:r>
      <w:r w:rsidRPr="00A07D7E">
        <w:rPr>
          <w:sz w:val="22"/>
          <w:szCs w:val="22"/>
        </w:rPr>
        <w:t xml:space="preserve"> </w:t>
      </w:r>
      <w:r w:rsidR="00EA52EA">
        <w:rPr>
          <w:sz w:val="22"/>
          <w:szCs w:val="22"/>
        </w:rPr>
        <w:t>(</w:t>
      </w:r>
      <w:r w:rsidR="00270BC2" w:rsidRPr="001C3B89">
        <w:rPr>
          <w:sz w:val="22"/>
          <w:szCs w:val="22"/>
        </w:rPr>
        <w:t>S</w:t>
      </w:r>
      <w:r w:rsidRPr="001C3B89">
        <w:rPr>
          <w:sz w:val="22"/>
          <w:szCs w:val="22"/>
        </w:rPr>
        <w:t>tanovení rozmezí výměry pro vymezování stavebních pozemků</w:t>
      </w:r>
      <w:r w:rsidR="00270BC2" w:rsidRPr="001C3B89">
        <w:rPr>
          <w:sz w:val="22"/>
          <w:szCs w:val="22"/>
        </w:rPr>
        <w:t xml:space="preserve"> s ohledem venkovské osídlení nebude navrhováno</w:t>
      </w:r>
      <w:r w:rsidR="00586AF1">
        <w:rPr>
          <w:sz w:val="22"/>
          <w:szCs w:val="22"/>
        </w:rPr>
        <w:t>.</w:t>
      </w:r>
      <w:r w:rsidR="00EA52EA" w:rsidRPr="001C3B89">
        <w:rPr>
          <w:sz w:val="22"/>
          <w:szCs w:val="22"/>
        </w:rPr>
        <w:t>)</w:t>
      </w:r>
      <w:r w:rsidR="00586AF1">
        <w:rPr>
          <w:sz w:val="22"/>
          <w:szCs w:val="22"/>
        </w:rPr>
        <w:t>,</w:t>
      </w:r>
    </w:p>
    <w:p w:rsidR="00B11AC3" w:rsidRPr="00A07D7E" w:rsidRDefault="00B11AC3" w:rsidP="00C3766F">
      <w:pPr>
        <w:numPr>
          <w:ilvl w:val="0"/>
          <w:numId w:val="2"/>
        </w:numPr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vymezení veřejně prospěšných stave</w:t>
      </w:r>
      <w:r w:rsidR="003878D2" w:rsidRPr="00A07D7E">
        <w:rPr>
          <w:sz w:val="22"/>
          <w:szCs w:val="22"/>
        </w:rPr>
        <w:t>b</w:t>
      </w:r>
      <w:r w:rsidRPr="00A07D7E">
        <w:rPr>
          <w:sz w:val="22"/>
          <w:szCs w:val="22"/>
        </w:rPr>
        <w:t>, veřejně prospěšných opatření, staveb a opatření k zajištění obrany a bezpečnosti státu a ploch pro asanaci, pro které lze práva k pozemkům a stavbám vyvlastnit,</w:t>
      </w:r>
    </w:p>
    <w:p w:rsidR="00B11AC3" w:rsidRPr="00385CDA" w:rsidRDefault="00B11AC3" w:rsidP="00C3766F">
      <w:pPr>
        <w:numPr>
          <w:ilvl w:val="0"/>
          <w:numId w:val="2"/>
        </w:numPr>
        <w:shd w:val="clear" w:color="auto" w:fill="FFFFFF" w:themeFill="background1"/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t>vymezení veřejně prospěšných staveb a veřejných prostranství, pro které lze uplatnit předkupní právo, s uvedením v čí prospěch je předkupní právo zřizováno, parcelních čísel pozemků, názvu katastrálních území a případně dalších údajů podle §</w:t>
      </w:r>
      <w:r w:rsidR="00851557" w:rsidRPr="00A07D7E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t>5 odst</w:t>
      </w:r>
      <w:r w:rsidRPr="00385CDA">
        <w:rPr>
          <w:sz w:val="22"/>
          <w:szCs w:val="22"/>
        </w:rPr>
        <w:t>.1</w:t>
      </w:r>
      <w:r w:rsidR="00385CDA" w:rsidRPr="00385CDA">
        <w:rPr>
          <w:sz w:val="22"/>
          <w:szCs w:val="22"/>
        </w:rPr>
        <w:t>,</w:t>
      </w:r>
      <w:r w:rsidRPr="00385CDA">
        <w:rPr>
          <w:sz w:val="22"/>
          <w:szCs w:val="22"/>
        </w:rPr>
        <w:t xml:space="preserve"> ka</w:t>
      </w:r>
      <w:r w:rsidR="00270BC2" w:rsidRPr="00385CDA">
        <w:rPr>
          <w:sz w:val="22"/>
          <w:szCs w:val="22"/>
        </w:rPr>
        <w:t>tastrálního zákona tak, aby tyto údaje mohla obec použít pro návrh zápisu těchto práv do katastru nemovitostí</w:t>
      </w:r>
      <w:r w:rsidR="00586AF1">
        <w:rPr>
          <w:sz w:val="22"/>
          <w:szCs w:val="22"/>
        </w:rPr>
        <w:t>,</w:t>
      </w:r>
    </w:p>
    <w:p w:rsidR="00B11AC3" w:rsidRPr="00822898" w:rsidRDefault="00B11AC3" w:rsidP="00C3766F">
      <w:pPr>
        <w:numPr>
          <w:ilvl w:val="0"/>
          <w:numId w:val="2"/>
        </w:numPr>
        <w:shd w:val="clear" w:color="auto" w:fill="FFFFFF" w:themeFill="background1"/>
        <w:ind w:left="1134" w:hanging="425"/>
        <w:rPr>
          <w:sz w:val="22"/>
          <w:szCs w:val="22"/>
        </w:rPr>
      </w:pPr>
      <w:r w:rsidRPr="00385CDA">
        <w:rPr>
          <w:sz w:val="22"/>
          <w:szCs w:val="22"/>
        </w:rPr>
        <w:t>stanovení kompenzačních opatření podle §</w:t>
      </w:r>
      <w:r w:rsidR="00851557" w:rsidRPr="00385CDA">
        <w:rPr>
          <w:sz w:val="22"/>
          <w:szCs w:val="22"/>
        </w:rPr>
        <w:t xml:space="preserve"> </w:t>
      </w:r>
      <w:r w:rsidRPr="00385CDA">
        <w:rPr>
          <w:sz w:val="22"/>
          <w:szCs w:val="22"/>
        </w:rPr>
        <w:t>50 odst.6</w:t>
      </w:r>
      <w:r w:rsidR="00385CDA" w:rsidRPr="00385CDA">
        <w:rPr>
          <w:sz w:val="22"/>
          <w:szCs w:val="22"/>
        </w:rPr>
        <w:t>,</w:t>
      </w:r>
      <w:r w:rsidRPr="00385CDA">
        <w:rPr>
          <w:sz w:val="22"/>
          <w:szCs w:val="22"/>
        </w:rPr>
        <w:t xml:space="preserve"> stavebního</w:t>
      </w:r>
      <w:r w:rsidRPr="00822898">
        <w:rPr>
          <w:sz w:val="22"/>
          <w:szCs w:val="22"/>
        </w:rPr>
        <w:t xml:space="preserve"> zákona,</w:t>
      </w:r>
    </w:p>
    <w:p w:rsidR="00B11AC3" w:rsidRPr="00A07D7E" w:rsidRDefault="00B11AC3" w:rsidP="00C3766F">
      <w:pPr>
        <w:numPr>
          <w:ilvl w:val="0"/>
          <w:numId w:val="2"/>
        </w:numPr>
        <w:shd w:val="clear" w:color="auto" w:fill="FFFFFF" w:themeFill="background1"/>
        <w:ind w:left="1134" w:hanging="425"/>
        <w:rPr>
          <w:sz w:val="22"/>
          <w:szCs w:val="22"/>
        </w:rPr>
      </w:pPr>
      <w:r w:rsidRPr="00A07D7E">
        <w:rPr>
          <w:sz w:val="22"/>
          <w:szCs w:val="22"/>
        </w:rPr>
        <w:lastRenderedPageBreak/>
        <w:t>údaje o počtu listů územního plánu a počtu výkresů k němu připojené grafické části,</w:t>
      </w:r>
    </w:p>
    <w:p w:rsidR="00B11AC3" w:rsidRPr="00A07D7E" w:rsidRDefault="00B11AC3" w:rsidP="00B11AC3">
      <w:pPr>
        <w:rPr>
          <w:sz w:val="22"/>
          <w:szCs w:val="22"/>
        </w:rPr>
      </w:pPr>
    </w:p>
    <w:p w:rsidR="00586AF1" w:rsidRDefault="00586AF1" w:rsidP="00B11AC3">
      <w:pPr>
        <w:rPr>
          <w:sz w:val="22"/>
          <w:szCs w:val="22"/>
        </w:rPr>
      </w:pPr>
    </w:p>
    <w:p w:rsidR="00B11AC3" w:rsidRPr="00A07D7E" w:rsidRDefault="00B11AC3" w:rsidP="00586AF1">
      <w:pPr>
        <w:ind w:hanging="360"/>
        <w:rPr>
          <w:sz w:val="22"/>
          <w:szCs w:val="22"/>
        </w:rPr>
      </w:pPr>
      <w:r w:rsidRPr="00A07D7E">
        <w:rPr>
          <w:sz w:val="22"/>
          <w:szCs w:val="22"/>
        </w:rPr>
        <w:t>B) Grafickou část</w:t>
      </w:r>
    </w:p>
    <w:p w:rsidR="00B11AC3" w:rsidRPr="00CB2EBC" w:rsidRDefault="00B11AC3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1. </w:t>
      </w:r>
      <w:r w:rsidR="00D954D0">
        <w:rPr>
          <w:sz w:val="22"/>
          <w:szCs w:val="22"/>
        </w:rPr>
        <w:t xml:space="preserve">  </w:t>
      </w:r>
      <w:r w:rsidRPr="00CB2EBC">
        <w:rPr>
          <w:sz w:val="22"/>
          <w:szCs w:val="22"/>
        </w:rPr>
        <w:t xml:space="preserve">Výkres základního členění území </w:t>
      </w:r>
      <w:r w:rsidRPr="00CB2EBC">
        <w:rPr>
          <w:sz w:val="22"/>
          <w:szCs w:val="22"/>
        </w:rPr>
        <w:tab/>
      </w:r>
      <w:r w:rsidR="00660658" w:rsidRPr="00CB2EBC">
        <w:rPr>
          <w:sz w:val="22"/>
          <w:szCs w:val="22"/>
        </w:rPr>
        <w:t xml:space="preserve"> </w:t>
      </w:r>
      <w:r w:rsidR="00660658"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="00A172C4"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 xml:space="preserve">1:   </w:t>
      </w:r>
      <w:r w:rsidR="008104A9" w:rsidRPr="00CB2EBC">
        <w:rPr>
          <w:sz w:val="22"/>
          <w:szCs w:val="22"/>
        </w:rPr>
        <w:t>10</w:t>
      </w:r>
      <w:r w:rsidRPr="00CB2EBC">
        <w:rPr>
          <w:sz w:val="22"/>
          <w:szCs w:val="22"/>
        </w:rPr>
        <w:t xml:space="preserve"> 000</w:t>
      </w:r>
    </w:p>
    <w:p w:rsidR="00B11AC3" w:rsidRPr="00CB2EBC" w:rsidRDefault="002F04D7" w:rsidP="00586AF1">
      <w:pPr>
        <w:ind w:left="709"/>
        <w:rPr>
          <w:sz w:val="22"/>
          <w:szCs w:val="22"/>
        </w:rPr>
      </w:pPr>
      <w:r>
        <w:rPr>
          <w:sz w:val="22"/>
          <w:szCs w:val="22"/>
        </w:rPr>
        <w:t>2a.</w:t>
      </w:r>
      <w:r w:rsidR="00B11AC3" w:rsidRPr="00CB2EBC">
        <w:rPr>
          <w:sz w:val="22"/>
          <w:szCs w:val="22"/>
        </w:rPr>
        <w:t xml:space="preserve"> Hlavní výkres – využití území a urbanistická koncepce</w:t>
      </w:r>
      <w:r w:rsidR="00A172C4" w:rsidRPr="00CB2EBC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="00B11AC3" w:rsidRPr="00CB2EBC">
        <w:rPr>
          <w:sz w:val="22"/>
          <w:szCs w:val="22"/>
        </w:rPr>
        <w:tab/>
        <w:t xml:space="preserve">1:   </w:t>
      </w:r>
      <w:r w:rsidR="008104A9" w:rsidRPr="00CB2EBC">
        <w:rPr>
          <w:sz w:val="22"/>
          <w:szCs w:val="22"/>
        </w:rPr>
        <w:t>10</w:t>
      </w:r>
      <w:r w:rsidR="00B11AC3" w:rsidRPr="00CB2EBC">
        <w:rPr>
          <w:sz w:val="22"/>
          <w:szCs w:val="22"/>
        </w:rPr>
        <w:t> 000</w:t>
      </w:r>
    </w:p>
    <w:p w:rsidR="00B11AC3" w:rsidRPr="00CB2EBC" w:rsidRDefault="002F04D7" w:rsidP="00586AF1">
      <w:pPr>
        <w:ind w:left="709"/>
        <w:rPr>
          <w:sz w:val="22"/>
          <w:szCs w:val="22"/>
        </w:rPr>
      </w:pPr>
      <w:r>
        <w:rPr>
          <w:sz w:val="22"/>
          <w:szCs w:val="22"/>
        </w:rPr>
        <w:t>2b.</w:t>
      </w:r>
      <w:r w:rsidR="00B11AC3" w:rsidRPr="00CB2EBC">
        <w:rPr>
          <w:sz w:val="22"/>
          <w:szCs w:val="22"/>
        </w:rPr>
        <w:t xml:space="preserve"> Koncepce usp</w:t>
      </w:r>
      <w:r w:rsidR="008104A9" w:rsidRPr="00CB2EBC">
        <w:rPr>
          <w:sz w:val="22"/>
          <w:szCs w:val="22"/>
        </w:rPr>
        <w:t xml:space="preserve">ořádání krajiny a </w:t>
      </w:r>
      <w:proofErr w:type="spellStart"/>
      <w:r w:rsidR="008104A9" w:rsidRPr="00CB2EBC">
        <w:rPr>
          <w:sz w:val="22"/>
          <w:szCs w:val="22"/>
        </w:rPr>
        <w:t>ÚSESu</w:t>
      </w:r>
      <w:proofErr w:type="spellEnd"/>
      <w:r w:rsidR="008104A9" w:rsidRPr="00CB2EBC">
        <w:rPr>
          <w:sz w:val="22"/>
          <w:szCs w:val="22"/>
        </w:rPr>
        <w:tab/>
      </w:r>
      <w:r w:rsidR="008104A9" w:rsidRPr="00CB2EBC">
        <w:rPr>
          <w:sz w:val="22"/>
          <w:szCs w:val="22"/>
        </w:rPr>
        <w:tab/>
      </w:r>
      <w:r w:rsidR="008104A9" w:rsidRPr="00CB2EBC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="00A172C4" w:rsidRPr="00CB2EBC">
        <w:rPr>
          <w:sz w:val="22"/>
          <w:szCs w:val="22"/>
        </w:rPr>
        <w:tab/>
      </w:r>
      <w:r w:rsidR="008104A9" w:rsidRPr="00CB2EBC">
        <w:rPr>
          <w:sz w:val="22"/>
          <w:szCs w:val="22"/>
        </w:rPr>
        <w:t>1:   10</w:t>
      </w:r>
      <w:r w:rsidR="00B11AC3" w:rsidRPr="00CB2EBC">
        <w:rPr>
          <w:sz w:val="22"/>
          <w:szCs w:val="22"/>
        </w:rPr>
        <w:t> 000</w:t>
      </w:r>
    </w:p>
    <w:p w:rsidR="00B11AC3" w:rsidRPr="00CB2EBC" w:rsidRDefault="002F04D7" w:rsidP="00586AF1">
      <w:pPr>
        <w:ind w:left="709"/>
        <w:rPr>
          <w:sz w:val="22"/>
          <w:szCs w:val="22"/>
        </w:rPr>
      </w:pPr>
      <w:r>
        <w:rPr>
          <w:sz w:val="22"/>
          <w:szCs w:val="22"/>
        </w:rPr>
        <w:t>2c.</w:t>
      </w:r>
      <w:r w:rsidR="00D954D0">
        <w:rPr>
          <w:sz w:val="22"/>
          <w:szCs w:val="22"/>
        </w:rPr>
        <w:t xml:space="preserve"> </w:t>
      </w:r>
      <w:r w:rsidR="00B11AC3" w:rsidRPr="00CB2EBC">
        <w:rPr>
          <w:sz w:val="22"/>
          <w:szCs w:val="22"/>
        </w:rPr>
        <w:t>Koncepce veřejné infrastruktury</w:t>
      </w:r>
      <w:r w:rsidR="00B11AC3" w:rsidRPr="00CB2EBC">
        <w:rPr>
          <w:sz w:val="22"/>
          <w:szCs w:val="22"/>
        </w:rPr>
        <w:tab/>
      </w:r>
      <w:r w:rsidR="00B11AC3" w:rsidRPr="00CB2EBC">
        <w:rPr>
          <w:sz w:val="22"/>
          <w:szCs w:val="22"/>
        </w:rPr>
        <w:tab/>
      </w:r>
      <w:r w:rsidR="00B11AC3" w:rsidRPr="00CB2EBC">
        <w:rPr>
          <w:sz w:val="22"/>
          <w:szCs w:val="22"/>
        </w:rPr>
        <w:tab/>
      </w:r>
      <w:r w:rsidR="00B11AC3" w:rsidRPr="00CB2EBC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="00A172C4" w:rsidRPr="00CB2EBC">
        <w:rPr>
          <w:sz w:val="22"/>
          <w:szCs w:val="22"/>
        </w:rPr>
        <w:tab/>
      </w:r>
      <w:r w:rsidR="00B11AC3" w:rsidRPr="00CB2EBC">
        <w:rPr>
          <w:sz w:val="22"/>
          <w:szCs w:val="22"/>
        </w:rPr>
        <w:t xml:space="preserve">1:   </w:t>
      </w:r>
      <w:r w:rsidR="008104A9" w:rsidRPr="00CB2EBC">
        <w:rPr>
          <w:sz w:val="22"/>
          <w:szCs w:val="22"/>
        </w:rPr>
        <w:t>10</w:t>
      </w:r>
      <w:r w:rsidR="00A172C4" w:rsidRPr="00CB2EBC">
        <w:rPr>
          <w:sz w:val="22"/>
          <w:szCs w:val="22"/>
        </w:rPr>
        <w:t> </w:t>
      </w:r>
      <w:r w:rsidR="00B11AC3" w:rsidRPr="00CB2EBC">
        <w:rPr>
          <w:sz w:val="22"/>
          <w:szCs w:val="22"/>
        </w:rPr>
        <w:t>000</w:t>
      </w:r>
    </w:p>
    <w:p w:rsidR="00A172C4" w:rsidRPr="00CB2EBC" w:rsidRDefault="00A172C4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2d. – 2.k. </w:t>
      </w:r>
      <w:r w:rsidR="001C3B89" w:rsidRPr="00CB2EBC">
        <w:rPr>
          <w:sz w:val="22"/>
          <w:szCs w:val="22"/>
        </w:rPr>
        <w:t xml:space="preserve">výřezy </w:t>
      </w:r>
      <w:r w:rsidRPr="00CB2EBC">
        <w:rPr>
          <w:sz w:val="22"/>
          <w:szCs w:val="22"/>
        </w:rPr>
        <w:t>hlavní</w:t>
      </w:r>
      <w:r w:rsidR="001C3B89" w:rsidRPr="00CB2EBC">
        <w:rPr>
          <w:sz w:val="22"/>
          <w:szCs w:val="22"/>
        </w:rPr>
        <w:t>ho výkresu</w:t>
      </w:r>
      <w:r w:rsidR="00CB2EBC" w:rsidRPr="00CB2EBC">
        <w:rPr>
          <w:sz w:val="22"/>
          <w:szCs w:val="22"/>
        </w:rPr>
        <w:t xml:space="preserve"> – nosná ZÚ sídel</w:t>
      </w:r>
      <w:r w:rsidR="00CB2EBC" w:rsidRPr="00CB2EBC">
        <w:rPr>
          <w:sz w:val="22"/>
          <w:szCs w:val="22"/>
        </w:rPr>
        <w:tab/>
      </w:r>
      <w:r w:rsidR="00CB2EBC"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ab/>
        <w:t xml:space="preserve">1:     </w:t>
      </w:r>
      <w:r w:rsidR="001C3B89" w:rsidRPr="00CB2EBC">
        <w:rPr>
          <w:sz w:val="22"/>
          <w:szCs w:val="22"/>
        </w:rPr>
        <w:t>5</w:t>
      </w:r>
      <w:r w:rsidRPr="00CB2EBC">
        <w:rPr>
          <w:sz w:val="22"/>
          <w:szCs w:val="22"/>
        </w:rPr>
        <w:t xml:space="preserve"> </w:t>
      </w:r>
      <w:r w:rsidR="001C3B89" w:rsidRPr="00CB2EBC">
        <w:rPr>
          <w:sz w:val="22"/>
          <w:szCs w:val="22"/>
        </w:rPr>
        <w:t>00</w:t>
      </w:r>
      <w:r w:rsidRPr="00CB2EBC">
        <w:rPr>
          <w:sz w:val="22"/>
          <w:szCs w:val="22"/>
        </w:rPr>
        <w:t>0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3. </w:t>
      </w:r>
      <w:r w:rsidR="00D954D0">
        <w:rPr>
          <w:sz w:val="22"/>
          <w:szCs w:val="22"/>
        </w:rPr>
        <w:t xml:space="preserve"> </w:t>
      </w:r>
      <w:r w:rsidRPr="00CB2EBC">
        <w:rPr>
          <w:sz w:val="22"/>
          <w:szCs w:val="22"/>
        </w:rPr>
        <w:t xml:space="preserve">Výkres veřejně prospěšných staveb, opatření a asanací </w:t>
      </w:r>
      <w:r w:rsidR="00F8532D"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ab/>
        <w:t xml:space="preserve">1: </w:t>
      </w:r>
      <w:r w:rsidR="008104A9" w:rsidRPr="00CB2EBC">
        <w:rPr>
          <w:sz w:val="22"/>
          <w:szCs w:val="22"/>
        </w:rPr>
        <w:t xml:space="preserve">  </w:t>
      </w:r>
      <w:r w:rsidR="00270BC2" w:rsidRPr="00CB2EBC">
        <w:rPr>
          <w:sz w:val="22"/>
          <w:szCs w:val="22"/>
        </w:rPr>
        <w:t>10</w:t>
      </w:r>
      <w:r w:rsidRPr="00CB2EBC">
        <w:rPr>
          <w:sz w:val="22"/>
          <w:szCs w:val="22"/>
        </w:rPr>
        <w:t xml:space="preserve"> 000</w:t>
      </w:r>
      <w:r w:rsidRPr="00A07D7E">
        <w:rPr>
          <w:sz w:val="22"/>
          <w:szCs w:val="22"/>
        </w:rPr>
        <w:t xml:space="preserve"> 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Členění je navrženo z důvodů čitelnosti. V případě potřeby bude výkres koncepce veřejné infrastruktury rozdělen na výkresy vodního hospodářství včetně odkanalizování a výkres energetiky </w:t>
      </w:r>
      <w:r w:rsidR="00FB1131" w:rsidRPr="00CB2EBC">
        <w:rPr>
          <w:sz w:val="22"/>
          <w:szCs w:val="22"/>
        </w:rPr>
        <w:t>a dopravy nebo vypracováno schéma pro řešení části území</w:t>
      </w:r>
      <w:r w:rsidRPr="00CB2EBC">
        <w:rPr>
          <w:sz w:val="22"/>
          <w:szCs w:val="22"/>
        </w:rPr>
        <w:t>. Případný návrh sítě elektronických komunikací bude zapracován pouze do textové části.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Grafická část může být doplněna schématy.</w:t>
      </w:r>
    </w:p>
    <w:p w:rsidR="00B11AC3" w:rsidRPr="00A07D7E" w:rsidRDefault="00B11AC3" w:rsidP="00B11AC3">
      <w:pPr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Odůvodnění ÚP bude obsahovat: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Textovou část: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a)</w:t>
      </w:r>
      <w:r w:rsidRPr="00A07D7E">
        <w:rPr>
          <w:sz w:val="22"/>
          <w:szCs w:val="22"/>
        </w:rPr>
        <w:tab/>
        <w:t>postup při pořízení územního plánu,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b)</w:t>
      </w:r>
      <w:r w:rsidRPr="00A07D7E">
        <w:rPr>
          <w:sz w:val="22"/>
          <w:szCs w:val="22"/>
        </w:rPr>
        <w:tab/>
        <w:t>vyhodnocení souladu s PUR a ZÚR KK a vyhodnocení koordinace využívání území z hlediska širších vztahů,</w:t>
      </w:r>
      <w:r w:rsidR="00F413FB">
        <w:rPr>
          <w:sz w:val="22"/>
          <w:szCs w:val="22"/>
        </w:rPr>
        <w:t xml:space="preserve"> </w:t>
      </w:r>
      <w:r w:rsidR="00F413FB" w:rsidRPr="00CB2EBC">
        <w:rPr>
          <w:sz w:val="22"/>
          <w:szCs w:val="22"/>
        </w:rPr>
        <w:t xml:space="preserve">výčet záležitostí </w:t>
      </w:r>
      <w:proofErr w:type="spellStart"/>
      <w:r w:rsidR="00F413FB" w:rsidRPr="00CB2EBC">
        <w:rPr>
          <w:sz w:val="22"/>
          <w:szCs w:val="22"/>
        </w:rPr>
        <w:t>nadmístního</w:t>
      </w:r>
      <w:proofErr w:type="spellEnd"/>
      <w:r w:rsidR="00F413FB" w:rsidRPr="00CB2EBC">
        <w:rPr>
          <w:sz w:val="22"/>
          <w:szCs w:val="22"/>
        </w:rPr>
        <w:t xml:space="preserve"> významu a odůvodnění jejich vymezení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c)</w:t>
      </w:r>
      <w:r w:rsidRPr="00A07D7E">
        <w:rPr>
          <w:sz w:val="22"/>
          <w:szCs w:val="22"/>
        </w:rPr>
        <w:tab/>
        <w:t>vyhodnocení souladu s cíli a úkoly územního plánování, zejména s požadavky na ochranu architektonických a urbanistických hodnot v území a požadavky na ochranu nezastavěného území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d)</w:t>
      </w:r>
      <w:r w:rsidRPr="00A07D7E">
        <w:rPr>
          <w:sz w:val="22"/>
          <w:szCs w:val="22"/>
        </w:rPr>
        <w:tab/>
        <w:t>vyhodnocení souladu s požadavky stavebního zákona a jeho prováděcích právních předpisů,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e)</w:t>
      </w:r>
      <w:r w:rsidRPr="00A07D7E">
        <w:rPr>
          <w:sz w:val="22"/>
          <w:szCs w:val="22"/>
        </w:rPr>
        <w:tab/>
        <w:t>vyhodnocení souladu s požadavky zvláštních právních předpisů – soulad se stanovisky dotčených orgánů podle zvláštních právních předpisů, popřípadě s výsledkem řešení rozporů,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f)</w:t>
      </w:r>
      <w:r w:rsidRPr="00A07D7E">
        <w:rPr>
          <w:sz w:val="22"/>
          <w:szCs w:val="22"/>
        </w:rPr>
        <w:tab/>
        <w:t>vyhodnocení splnění požadavků zadání, popřípadě vyhodnocení souladu</w:t>
      </w:r>
    </w:p>
    <w:p w:rsidR="00B11AC3" w:rsidRPr="00A07D7E" w:rsidRDefault="00B11AC3" w:rsidP="00586AF1">
      <w:pPr>
        <w:shd w:val="clear" w:color="auto" w:fill="FFFFFF" w:themeFill="background1"/>
        <w:ind w:left="1418"/>
        <w:rPr>
          <w:sz w:val="22"/>
          <w:szCs w:val="22"/>
        </w:rPr>
      </w:pPr>
      <w:r w:rsidRPr="00A07D7E">
        <w:rPr>
          <w:sz w:val="22"/>
          <w:szCs w:val="22"/>
        </w:rPr>
        <w:t xml:space="preserve">1. s pokyny pro zpracování návrhu územního plánu v případě postupu podle §51 </w:t>
      </w:r>
      <w:r w:rsidRPr="00750470">
        <w:rPr>
          <w:sz w:val="22"/>
          <w:szCs w:val="22"/>
          <w:shd w:val="clear" w:color="auto" w:fill="FFFFFF" w:themeFill="background1"/>
        </w:rPr>
        <w:t>odst.3 stavebního</w:t>
      </w:r>
      <w:r w:rsidRPr="00A07D7E">
        <w:rPr>
          <w:sz w:val="22"/>
          <w:szCs w:val="22"/>
        </w:rPr>
        <w:t xml:space="preserve"> zákona</w:t>
      </w:r>
    </w:p>
    <w:p w:rsidR="00B11AC3" w:rsidRPr="00A07D7E" w:rsidRDefault="00B11AC3" w:rsidP="00586AF1">
      <w:pPr>
        <w:ind w:left="1418"/>
        <w:rPr>
          <w:sz w:val="22"/>
          <w:szCs w:val="22"/>
        </w:rPr>
      </w:pPr>
      <w:r w:rsidRPr="00A07D7E">
        <w:rPr>
          <w:sz w:val="22"/>
          <w:szCs w:val="22"/>
        </w:rPr>
        <w:t>2. s pokyny k úpravě návrhu územního plánu v případě postupu podle §54 odst.3 stavebního zákona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g)</w:t>
      </w:r>
      <w:r w:rsidRPr="00A07D7E">
        <w:rPr>
          <w:sz w:val="22"/>
          <w:szCs w:val="22"/>
        </w:rPr>
        <w:tab/>
        <w:t>komplexní zdůvodnění přijatého řešení,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h)</w:t>
      </w:r>
      <w:r w:rsidRPr="00A07D7E">
        <w:rPr>
          <w:sz w:val="22"/>
          <w:szCs w:val="22"/>
        </w:rPr>
        <w:tab/>
        <w:t>vyhodnocení účelného využití zastavěného území a vyhodnocení potřeby vymezení zastavitelných ploch</w:t>
      </w:r>
      <w:r w:rsidR="00586AF1">
        <w:rPr>
          <w:sz w:val="22"/>
          <w:szCs w:val="22"/>
        </w:rPr>
        <w:t>,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 xml:space="preserve">ch) </w:t>
      </w:r>
      <w:r w:rsidR="00586AF1">
        <w:rPr>
          <w:sz w:val="22"/>
          <w:szCs w:val="22"/>
        </w:rPr>
        <w:tab/>
      </w:r>
      <w:r w:rsidRPr="00A07D7E">
        <w:rPr>
          <w:sz w:val="22"/>
          <w:szCs w:val="22"/>
        </w:rPr>
        <w:t xml:space="preserve">zpráva o vyhodnocení vlivů na udržitelný rozvoj území obsahující základní informace o </w:t>
      </w:r>
      <w:r w:rsidR="00586AF1">
        <w:rPr>
          <w:sz w:val="22"/>
          <w:szCs w:val="22"/>
        </w:rPr>
        <w:t xml:space="preserve"> </w:t>
      </w:r>
      <w:r w:rsidRPr="00A07D7E">
        <w:rPr>
          <w:sz w:val="22"/>
          <w:szCs w:val="22"/>
        </w:rPr>
        <w:t>výsledcích tohoto vyhodnocení včetně výsledků vyhodnocení vlivů na životní prostředí,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i)</w:t>
      </w:r>
      <w:r w:rsidRPr="00A07D7E">
        <w:rPr>
          <w:sz w:val="22"/>
          <w:szCs w:val="22"/>
        </w:rPr>
        <w:tab/>
        <w:t>stanovisko kraj</w:t>
      </w:r>
      <w:r w:rsidR="00660658">
        <w:rPr>
          <w:sz w:val="22"/>
          <w:szCs w:val="22"/>
        </w:rPr>
        <w:t>ského úřadu podle § 50, odst.</w:t>
      </w:r>
      <w:r w:rsidR="00D61209">
        <w:rPr>
          <w:sz w:val="22"/>
          <w:szCs w:val="22"/>
        </w:rPr>
        <w:t>5</w:t>
      </w:r>
      <w:r w:rsidR="00660658">
        <w:rPr>
          <w:sz w:val="22"/>
          <w:szCs w:val="22"/>
        </w:rPr>
        <w:t xml:space="preserve"> (</w:t>
      </w:r>
      <w:r w:rsidRPr="00A07D7E">
        <w:rPr>
          <w:sz w:val="22"/>
          <w:szCs w:val="22"/>
        </w:rPr>
        <w:t>pokud bylo vydáno),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j)</w:t>
      </w:r>
      <w:r w:rsidRPr="00A07D7E">
        <w:rPr>
          <w:sz w:val="22"/>
          <w:szCs w:val="22"/>
        </w:rPr>
        <w:tab/>
        <w:t>sdělení, jak bylo stanovisko podle § 50 odst.</w:t>
      </w:r>
      <w:r w:rsidR="00D61209">
        <w:rPr>
          <w:sz w:val="22"/>
          <w:szCs w:val="22"/>
        </w:rPr>
        <w:t>5</w:t>
      </w:r>
      <w:r w:rsidRPr="00A07D7E">
        <w:rPr>
          <w:sz w:val="22"/>
          <w:szCs w:val="22"/>
        </w:rPr>
        <w:t xml:space="preserve"> zohledněno, s uvedením závažných důvodů, pokud některé požadavky nebo podmínky zohledněny nebyly</w:t>
      </w:r>
    </w:p>
    <w:p w:rsidR="00B11AC3" w:rsidRPr="00A07D7E" w:rsidRDefault="00B11AC3" w:rsidP="00586AF1">
      <w:pPr>
        <w:ind w:left="1418" w:hanging="709"/>
        <w:rPr>
          <w:sz w:val="22"/>
          <w:szCs w:val="22"/>
        </w:rPr>
      </w:pPr>
      <w:r w:rsidRPr="00A07D7E">
        <w:rPr>
          <w:sz w:val="22"/>
          <w:szCs w:val="22"/>
        </w:rPr>
        <w:t>k)</w:t>
      </w:r>
      <w:r w:rsidRPr="00A07D7E">
        <w:rPr>
          <w:sz w:val="22"/>
          <w:szCs w:val="22"/>
        </w:rPr>
        <w:tab/>
        <w:t xml:space="preserve">vyhodnocení předpokládaných důsledků navrhovaného řešení na zemědělský půdní fond a na pozemky určené k plnění funkcí lesa, </w:t>
      </w:r>
      <w:r w:rsidRPr="00A07D7E">
        <w:rPr>
          <w:color w:val="000000"/>
          <w:sz w:val="22"/>
          <w:szCs w:val="22"/>
        </w:rPr>
        <w:t xml:space="preserve"> 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l)</w:t>
      </w:r>
      <w:r w:rsidRPr="00A07D7E">
        <w:rPr>
          <w:sz w:val="22"/>
          <w:szCs w:val="22"/>
        </w:rPr>
        <w:tab/>
        <w:t>rozhodnutí o námitkách a jejich odůvodnění,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m)</w:t>
      </w:r>
      <w:r w:rsidRPr="00A07D7E">
        <w:rPr>
          <w:sz w:val="22"/>
          <w:szCs w:val="22"/>
        </w:rPr>
        <w:tab/>
        <w:t>vyhodnocení připomínek.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F413FB">
        <w:rPr>
          <w:sz w:val="22"/>
          <w:szCs w:val="22"/>
        </w:rPr>
        <w:t>Části uvedené pod písmeny b) až h), ch) v rozsahu vyhodnocení vlivů a i) až k) zpracuje projektant</w:t>
      </w:r>
      <w:r w:rsidR="00E330A9" w:rsidRPr="00F413FB">
        <w:rPr>
          <w:sz w:val="22"/>
          <w:szCs w:val="22"/>
        </w:rPr>
        <w:t xml:space="preserve">, </w:t>
      </w:r>
      <w:r w:rsidRPr="00F413FB">
        <w:rPr>
          <w:sz w:val="22"/>
          <w:szCs w:val="22"/>
        </w:rPr>
        <w:t>ostatní části doplní pořizovatel podle výsledků projednání a doplní výsledek přezkoumání územního plánu podle  §53, odst.4)</w:t>
      </w:r>
      <w:r w:rsidR="00C80E5F" w:rsidRPr="00F413FB">
        <w:rPr>
          <w:sz w:val="22"/>
          <w:szCs w:val="22"/>
        </w:rPr>
        <w:t xml:space="preserve"> a odst.5)</w:t>
      </w:r>
      <w:r w:rsidRPr="00F413FB">
        <w:rPr>
          <w:sz w:val="22"/>
          <w:szCs w:val="22"/>
        </w:rPr>
        <w:t>.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</w:p>
    <w:p w:rsidR="002F04D7" w:rsidRDefault="002F04D7" w:rsidP="00586AF1">
      <w:pPr>
        <w:ind w:left="709"/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lastRenderedPageBreak/>
        <w:t>B) Grafickou část</w:t>
      </w:r>
    </w:p>
    <w:p w:rsidR="00B11AC3" w:rsidRPr="00CB2EBC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1. Koordinační výkres </w:t>
      </w:r>
      <w:r w:rsidRPr="00A07D7E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Pr="00A07D7E">
        <w:rPr>
          <w:sz w:val="22"/>
          <w:szCs w:val="22"/>
        </w:rPr>
        <w:tab/>
      </w:r>
      <w:r w:rsidRPr="00A07D7E">
        <w:rPr>
          <w:sz w:val="22"/>
          <w:szCs w:val="22"/>
        </w:rPr>
        <w:tab/>
      </w:r>
      <w:r w:rsidRPr="00A07D7E">
        <w:rPr>
          <w:sz w:val="22"/>
          <w:szCs w:val="22"/>
        </w:rPr>
        <w:tab/>
      </w:r>
      <w:r w:rsidRPr="00A07D7E">
        <w:rPr>
          <w:sz w:val="22"/>
          <w:szCs w:val="22"/>
        </w:rPr>
        <w:tab/>
      </w:r>
      <w:r w:rsidRPr="00CB2EBC">
        <w:rPr>
          <w:sz w:val="22"/>
          <w:szCs w:val="22"/>
        </w:rPr>
        <w:t xml:space="preserve">1: </w:t>
      </w:r>
      <w:r w:rsidR="008104A9" w:rsidRPr="00CB2EBC">
        <w:rPr>
          <w:sz w:val="22"/>
          <w:szCs w:val="22"/>
        </w:rPr>
        <w:t xml:space="preserve"> </w:t>
      </w:r>
      <w:r w:rsidRPr="00CB2EBC">
        <w:rPr>
          <w:sz w:val="22"/>
          <w:szCs w:val="22"/>
        </w:rPr>
        <w:t xml:space="preserve">  </w:t>
      </w:r>
      <w:r w:rsidR="008104A9" w:rsidRPr="00CB2EBC">
        <w:rPr>
          <w:sz w:val="22"/>
          <w:szCs w:val="22"/>
        </w:rPr>
        <w:t>10</w:t>
      </w:r>
      <w:r w:rsidRPr="00CB2EBC">
        <w:rPr>
          <w:sz w:val="22"/>
          <w:szCs w:val="22"/>
        </w:rPr>
        <w:t xml:space="preserve"> 000</w:t>
      </w:r>
    </w:p>
    <w:p w:rsidR="00B11AC3" w:rsidRPr="00CB2EBC" w:rsidRDefault="00B11AC3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2. Výkres širších vztahů </w:t>
      </w:r>
      <w:r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ab/>
      </w:r>
      <w:r w:rsidRPr="00CB2EBC">
        <w:rPr>
          <w:sz w:val="22"/>
          <w:szCs w:val="22"/>
        </w:rPr>
        <w:tab/>
        <w:t>1:</w:t>
      </w:r>
      <w:r w:rsidR="008104A9" w:rsidRPr="00CB2EBC">
        <w:rPr>
          <w:sz w:val="22"/>
          <w:szCs w:val="22"/>
        </w:rPr>
        <w:t xml:space="preserve"> </w:t>
      </w:r>
      <w:r w:rsidRPr="00CB2EBC">
        <w:rPr>
          <w:sz w:val="22"/>
          <w:szCs w:val="22"/>
        </w:rPr>
        <w:t xml:space="preserve"> 100 000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3. Výkres předpokládaných záborů ZPF </w:t>
      </w:r>
      <w:r w:rsidR="00586AF1">
        <w:rPr>
          <w:sz w:val="22"/>
          <w:szCs w:val="22"/>
        </w:rPr>
        <w:tab/>
      </w:r>
      <w:r w:rsidR="00586AF1">
        <w:rPr>
          <w:sz w:val="22"/>
          <w:szCs w:val="22"/>
        </w:rPr>
        <w:tab/>
      </w:r>
      <w:r w:rsidRPr="00CB2EBC">
        <w:rPr>
          <w:sz w:val="22"/>
          <w:szCs w:val="22"/>
        </w:rPr>
        <w:tab/>
      </w:r>
      <w:r w:rsidR="00586AF1">
        <w:rPr>
          <w:sz w:val="22"/>
          <w:szCs w:val="22"/>
        </w:rPr>
        <w:t xml:space="preserve">  </w:t>
      </w:r>
      <w:r w:rsidR="00586AF1">
        <w:rPr>
          <w:sz w:val="22"/>
          <w:szCs w:val="22"/>
        </w:rPr>
        <w:tab/>
      </w:r>
      <w:r w:rsidRPr="00CB2EBC">
        <w:rPr>
          <w:sz w:val="22"/>
          <w:szCs w:val="22"/>
        </w:rPr>
        <w:tab/>
        <w:t xml:space="preserve">1:  </w:t>
      </w:r>
      <w:r w:rsidR="008104A9" w:rsidRPr="00CB2EBC">
        <w:rPr>
          <w:sz w:val="22"/>
          <w:szCs w:val="22"/>
        </w:rPr>
        <w:t xml:space="preserve"> </w:t>
      </w:r>
      <w:r w:rsidRPr="00CB2EBC">
        <w:rPr>
          <w:sz w:val="22"/>
          <w:szCs w:val="22"/>
        </w:rPr>
        <w:t xml:space="preserve"> </w:t>
      </w:r>
      <w:r w:rsidR="008104A9" w:rsidRPr="00CB2EBC">
        <w:rPr>
          <w:sz w:val="22"/>
          <w:szCs w:val="22"/>
        </w:rPr>
        <w:t>10</w:t>
      </w:r>
      <w:r w:rsidRPr="00CB2EBC">
        <w:rPr>
          <w:sz w:val="22"/>
          <w:szCs w:val="22"/>
        </w:rPr>
        <w:t xml:space="preserve"> 000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</w:p>
    <w:p w:rsidR="00B11AC3" w:rsidRPr="00A07D7E" w:rsidRDefault="00B11AC3" w:rsidP="00586AF1">
      <w:pPr>
        <w:ind w:left="709"/>
        <w:rPr>
          <w:b/>
          <w:i/>
          <w:color w:val="FF0000"/>
          <w:sz w:val="22"/>
          <w:szCs w:val="22"/>
        </w:rPr>
      </w:pPr>
      <w:r w:rsidRPr="00A07D7E">
        <w:rPr>
          <w:sz w:val="22"/>
          <w:szCs w:val="22"/>
        </w:rPr>
        <w:t xml:space="preserve">Výkresy budou obsahovat jevy zobrazitelné v daném měřítku. Grafická část může být doplněna schématy. </w:t>
      </w:r>
      <w:r w:rsidR="009A0961" w:rsidRPr="00A07D7E">
        <w:rPr>
          <w:sz w:val="22"/>
          <w:szCs w:val="22"/>
        </w:rPr>
        <w:t>Výkres širších vztahů může být dle potřeby ve větším měřítku.</w:t>
      </w:r>
    </w:p>
    <w:p w:rsidR="00B11AC3" w:rsidRPr="00A07D7E" w:rsidRDefault="00B11AC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V textové části ÚP bude uveden údaj o počtu listů textové části ÚP a počtu výkresů ÚP. </w:t>
      </w:r>
    </w:p>
    <w:p w:rsidR="00ED5E3A" w:rsidRPr="00A07D7E" w:rsidRDefault="00ED5E3A" w:rsidP="00586AF1">
      <w:pPr>
        <w:ind w:left="709"/>
        <w:rPr>
          <w:b/>
          <w:sz w:val="22"/>
          <w:szCs w:val="22"/>
        </w:rPr>
      </w:pPr>
    </w:p>
    <w:p w:rsidR="00AA1B97" w:rsidRPr="00A07D7E" w:rsidRDefault="00944B03" w:rsidP="00750470">
      <w:pPr>
        <w:pStyle w:val="Odstavecseseznamem"/>
        <w:shd w:val="clear" w:color="auto" w:fill="FFFFFF" w:themeFill="background1"/>
        <w:rPr>
          <w:b/>
          <w:sz w:val="22"/>
          <w:szCs w:val="22"/>
          <w:u w:val="single"/>
        </w:rPr>
      </w:pPr>
      <w:r w:rsidRPr="00A07D7E">
        <w:rPr>
          <w:b/>
          <w:sz w:val="22"/>
          <w:szCs w:val="22"/>
        </w:rPr>
        <w:t>g</w:t>
      </w:r>
      <w:r w:rsidR="005D7375" w:rsidRPr="00A07D7E">
        <w:rPr>
          <w:b/>
          <w:sz w:val="22"/>
          <w:szCs w:val="22"/>
        </w:rPr>
        <w:t>)</w:t>
      </w:r>
      <w:r w:rsidR="00E76E9E" w:rsidRPr="00A07D7E">
        <w:rPr>
          <w:b/>
          <w:sz w:val="22"/>
          <w:szCs w:val="22"/>
        </w:rPr>
        <w:tab/>
      </w:r>
      <w:r w:rsidR="00AA1B97" w:rsidRPr="00750470">
        <w:rPr>
          <w:b/>
          <w:sz w:val="22"/>
          <w:szCs w:val="22"/>
          <w:u w:val="single"/>
        </w:rPr>
        <w:t>POŽADAVKY NA VYHODNOCENÍ PŘEDPOKLÁDANÝCH VLIVŮ ÚZEMNÍHO PLÁNU NA UDRŽITELNÝ ROZVOJ ÚZEMÍ</w:t>
      </w:r>
    </w:p>
    <w:p w:rsidR="004127C1" w:rsidRPr="00A07D7E" w:rsidRDefault="004127C1" w:rsidP="00380C6F">
      <w:pPr>
        <w:rPr>
          <w:sz w:val="22"/>
          <w:szCs w:val="22"/>
          <w:highlight w:val="yellow"/>
        </w:rPr>
      </w:pPr>
    </w:p>
    <w:p w:rsidR="00D31DC3" w:rsidRPr="005A1BD0" w:rsidRDefault="003C3E6C" w:rsidP="00586AF1">
      <w:pPr>
        <w:ind w:left="709"/>
        <w:rPr>
          <w:sz w:val="22"/>
          <w:szCs w:val="22"/>
        </w:rPr>
      </w:pPr>
      <w:r w:rsidRPr="005A1BD0">
        <w:rPr>
          <w:sz w:val="22"/>
          <w:szCs w:val="22"/>
        </w:rPr>
        <w:t>Pořizovatel bez</w:t>
      </w:r>
      <w:r w:rsidR="004127C1" w:rsidRPr="005A1BD0">
        <w:rPr>
          <w:sz w:val="22"/>
          <w:szCs w:val="22"/>
        </w:rPr>
        <w:t xml:space="preserve"> aktuální</w:t>
      </w:r>
      <w:r w:rsidRPr="005A1BD0">
        <w:rPr>
          <w:sz w:val="22"/>
          <w:szCs w:val="22"/>
        </w:rPr>
        <w:t xml:space="preserve"> konzultace s dotčenými orgány</w:t>
      </w:r>
      <w:r w:rsidR="004127C1" w:rsidRPr="005A1BD0">
        <w:rPr>
          <w:sz w:val="22"/>
          <w:szCs w:val="22"/>
        </w:rPr>
        <w:t>, ale na základě</w:t>
      </w:r>
      <w:r w:rsidR="000B61B3">
        <w:rPr>
          <w:sz w:val="22"/>
          <w:szCs w:val="22"/>
        </w:rPr>
        <w:t xml:space="preserve"> znalosti</w:t>
      </w:r>
      <w:r w:rsidR="004127C1" w:rsidRPr="005A1BD0">
        <w:rPr>
          <w:sz w:val="22"/>
          <w:szCs w:val="22"/>
        </w:rPr>
        <w:t xml:space="preserve"> ÚAP</w:t>
      </w:r>
      <w:r w:rsidR="00510D5C" w:rsidRPr="005A1BD0">
        <w:rPr>
          <w:sz w:val="22"/>
          <w:szCs w:val="22"/>
        </w:rPr>
        <w:t xml:space="preserve"> a s ohledem na to, že v území nejsou požadavky na rozsáhlé nové zastavitelné plochy</w:t>
      </w:r>
      <w:r w:rsidR="004127C1" w:rsidRPr="005A1BD0">
        <w:rPr>
          <w:sz w:val="22"/>
          <w:szCs w:val="22"/>
        </w:rPr>
        <w:t>,</w:t>
      </w:r>
      <w:r w:rsidRPr="005A1BD0">
        <w:rPr>
          <w:sz w:val="22"/>
          <w:szCs w:val="22"/>
        </w:rPr>
        <w:t xml:space="preserve"> ne</w:t>
      </w:r>
      <w:r w:rsidR="008C1C98" w:rsidRPr="005A1BD0">
        <w:rPr>
          <w:sz w:val="22"/>
          <w:szCs w:val="22"/>
        </w:rPr>
        <w:t>navrhuje požadavek</w:t>
      </w:r>
      <w:r w:rsidRPr="005A1BD0">
        <w:rPr>
          <w:sz w:val="22"/>
          <w:szCs w:val="22"/>
        </w:rPr>
        <w:t xml:space="preserve"> samostatného vyhodnocení vlivů</w:t>
      </w:r>
      <w:r w:rsidR="008C1C98" w:rsidRPr="005A1BD0">
        <w:rPr>
          <w:sz w:val="22"/>
          <w:szCs w:val="22"/>
        </w:rPr>
        <w:t xml:space="preserve"> koncepce </w:t>
      </w:r>
      <w:r w:rsidRPr="005A1BD0">
        <w:rPr>
          <w:sz w:val="22"/>
          <w:szCs w:val="22"/>
        </w:rPr>
        <w:t>na životní prostředí.</w:t>
      </w:r>
      <w:r w:rsidR="00D264A9">
        <w:rPr>
          <w:sz w:val="22"/>
          <w:szCs w:val="22"/>
        </w:rPr>
        <w:t xml:space="preserve"> Zadání bude upraveno po vydání stanoviska krajským úřadem.</w:t>
      </w:r>
    </w:p>
    <w:p w:rsidR="003C5619" w:rsidRPr="005A1BD0" w:rsidRDefault="003C3E6C" w:rsidP="00586AF1">
      <w:pPr>
        <w:ind w:left="709"/>
        <w:rPr>
          <w:sz w:val="22"/>
          <w:szCs w:val="22"/>
        </w:rPr>
      </w:pPr>
      <w:r w:rsidRPr="005A1BD0">
        <w:rPr>
          <w:sz w:val="22"/>
          <w:szCs w:val="22"/>
        </w:rPr>
        <w:t xml:space="preserve"> </w:t>
      </w:r>
    </w:p>
    <w:p w:rsidR="00D31DC3" w:rsidRPr="00A07D7E" w:rsidRDefault="00AB087D" w:rsidP="00586AF1">
      <w:pPr>
        <w:ind w:left="709"/>
        <w:rPr>
          <w:sz w:val="22"/>
          <w:szCs w:val="22"/>
        </w:rPr>
      </w:pPr>
      <w:r w:rsidRPr="005A1BD0">
        <w:rPr>
          <w:sz w:val="22"/>
          <w:szCs w:val="22"/>
        </w:rPr>
        <w:t>Základem pro posouzení a vyhodnocení udržitelného rozvoje a výsledků dopadů ÚPD na jeho vývoj jsou výstupy z ÚAP, doplňující průzkumy a rozbo</w:t>
      </w:r>
      <w:r w:rsidR="00D31DC3" w:rsidRPr="005A1BD0">
        <w:rPr>
          <w:sz w:val="22"/>
          <w:szCs w:val="22"/>
        </w:rPr>
        <w:t>ry a záměry promítnuté do území</w:t>
      </w:r>
      <w:r w:rsidR="00E3018C" w:rsidRPr="005A1BD0">
        <w:rPr>
          <w:sz w:val="22"/>
          <w:szCs w:val="22"/>
        </w:rPr>
        <w:t xml:space="preserve">. </w:t>
      </w:r>
      <w:r w:rsidR="00074765" w:rsidRPr="005A1BD0">
        <w:rPr>
          <w:sz w:val="22"/>
          <w:szCs w:val="22"/>
        </w:rPr>
        <w:t>V centrech sídel je c</w:t>
      </w:r>
      <w:r w:rsidR="00E3018C" w:rsidRPr="005A1BD0">
        <w:rPr>
          <w:sz w:val="22"/>
          <w:szCs w:val="22"/>
        </w:rPr>
        <w:t xml:space="preserve">ílem podpora využití </w:t>
      </w:r>
      <w:r w:rsidR="00510D5C" w:rsidRPr="005A1BD0">
        <w:rPr>
          <w:sz w:val="22"/>
          <w:szCs w:val="22"/>
        </w:rPr>
        <w:t>území zastavěného</w:t>
      </w:r>
      <w:r w:rsidR="005A1BD0" w:rsidRPr="005A1BD0">
        <w:rPr>
          <w:sz w:val="22"/>
          <w:szCs w:val="22"/>
        </w:rPr>
        <w:t>.</w:t>
      </w:r>
      <w:r w:rsidR="00510D5C" w:rsidRPr="005A1BD0">
        <w:rPr>
          <w:sz w:val="22"/>
          <w:szCs w:val="22"/>
        </w:rPr>
        <w:t xml:space="preserve"> </w:t>
      </w:r>
      <w:r w:rsidR="005A1BD0" w:rsidRPr="005A1BD0">
        <w:rPr>
          <w:sz w:val="22"/>
          <w:szCs w:val="22"/>
        </w:rPr>
        <w:t>N</w:t>
      </w:r>
      <w:r w:rsidR="00510D5C" w:rsidRPr="005A1BD0">
        <w:rPr>
          <w:sz w:val="22"/>
          <w:szCs w:val="22"/>
        </w:rPr>
        <w:t xml:space="preserve">ová </w:t>
      </w:r>
      <w:r w:rsidR="00E3018C" w:rsidRPr="005A1BD0">
        <w:rPr>
          <w:sz w:val="22"/>
          <w:szCs w:val="22"/>
        </w:rPr>
        <w:t>zastaviteln</w:t>
      </w:r>
      <w:r w:rsidR="00510D5C" w:rsidRPr="005A1BD0">
        <w:rPr>
          <w:sz w:val="22"/>
          <w:szCs w:val="22"/>
        </w:rPr>
        <w:t>á</w:t>
      </w:r>
      <w:r w:rsidR="00E3018C" w:rsidRPr="005A1BD0">
        <w:rPr>
          <w:sz w:val="22"/>
          <w:szCs w:val="22"/>
        </w:rPr>
        <w:t xml:space="preserve"> území</w:t>
      </w:r>
      <w:r w:rsidR="005A1BD0" w:rsidRPr="005A1BD0">
        <w:rPr>
          <w:sz w:val="22"/>
          <w:szCs w:val="22"/>
        </w:rPr>
        <w:t xml:space="preserve"> je v omezené míře možné</w:t>
      </w:r>
      <w:r w:rsidR="00510D5C" w:rsidRPr="005A1BD0">
        <w:rPr>
          <w:sz w:val="22"/>
          <w:szCs w:val="22"/>
        </w:rPr>
        <w:t xml:space="preserve"> navrhovat</w:t>
      </w:r>
      <w:r w:rsidR="005A1BD0" w:rsidRPr="005A1BD0">
        <w:rPr>
          <w:sz w:val="22"/>
          <w:szCs w:val="22"/>
        </w:rPr>
        <w:t xml:space="preserve"> pouze</w:t>
      </w:r>
      <w:r w:rsidR="00510D5C" w:rsidRPr="005A1BD0">
        <w:rPr>
          <w:sz w:val="22"/>
          <w:szCs w:val="22"/>
        </w:rPr>
        <w:t xml:space="preserve"> v návaznosti na území zastavěné</w:t>
      </w:r>
      <w:r w:rsidR="00E3018C" w:rsidRPr="005A1BD0">
        <w:rPr>
          <w:sz w:val="22"/>
          <w:szCs w:val="22"/>
        </w:rPr>
        <w:t xml:space="preserve"> s</w:t>
      </w:r>
      <w:r w:rsidR="00510D5C" w:rsidRPr="005A1BD0">
        <w:rPr>
          <w:sz w:val="22"/>
          <w:szCs w:val="22"/>
        </w:rPr>
        <w:t xml:space="preserve"> ohledem na </w:t>
      </w:r>
      <w:r w:rsidR="00E3018C" w:rsidRPr="005A1BD0">
        <w:rPr>
          <w:sz w:val="22"/>
          <w:szCs w:val="22"/>
        </w:rPr>
        <w:t>vybudovanou</w:t>
      </w:r>
      <w:r w:rsidR="00510D5C" w:rsidRPr="005A1BD0">
        <w:rPr>
          <w:sz w:val="22"/>
          <w:szCs w:val="22"/>
        </w:rPr>
        <w:t xml:space="preserve"> nebo plánovanou</w:t>
      </w:r>
      <w:r w:rsidR="00E3018C" w:rsidRPr="005A1BD0">
        <w:rPr>
          <w:sz w:val="22"/>
          <w:szCs w:val="22"/>
        </w:rPr>
        <w:t xml:space="preserve"> dopravní a technickou infrastrukturou.</w:t>
      </w:r>
      <w:r w:rsidR="00074765" w:rsidRPr="00A07D7E">
        <w:rPr>
          <w:sz w:val="22"/>
          <w:szCs w:val="22"/>
        </w:rPr>
        <w:t xml:space="preserve"> </w:t>
      </w:r>
    </w:p>
    <w:p w:rsidR="00917F3B" w:rsidRPr="00A07D7E" w:rsidRDefault="00917F3B" w:rsidP="00586AF1">
      <w:pPr>
        <w:ind w:left="709"/>
        <w:rPr>
          <w:sz w:val="22"/>
          <w:szCs w:val="22"/>
        </w:rPr>
      </w:pPr>
    </w:p>
    <w:p w:rsidR="00AB087D" w:rsidRPr="00A07D7E" w:rsidRDefault="00646616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Návrh ÚP plánu bude předcházet negativním účinkům hluku řešením vhodného funkčního rozhraní mezi funkčními plochami s diametrálně rozdílným způsobem využití.</w:t>
      </w:r>
      <w:r w:rsidR="006D001B" w:rsidRPr="00A07D7E">
        <w:rPr>
          <w:sz w:val="22"/>
          <w:szCs w:val="22"/>
        </w:rPr>
        <w:t xml:space="preserve"> Takové řešení bude</w:t>
      </w:r>
      <w:r w:rsidRPr="00A07D7E">
        <w:rPr>
          <w:sz w:val="22"/>
          <w:szCs w:val="22"/>
        </w:rPr>
        <w:t xml:space="preserve"> </w:t>
      </w:r>
      <w:r w:rsidR="006D001B" w:rsidRPr="00A07D7E">
        <w:rPr>
          <w:sz w:val="22"/>
          <w:szCs w:val="22"/>
        </w:rPr>
        <w:t xml:space="preserve">voleno i na stabilizovaných plochách kde </w:t>
      </w:r>
      <w:r w:rsidR="006D001B" w:rsidRPr="00750470">
        <w:rPr>
          <w:sz w:val="22"/>
          <w:szCs w:val="22"/>
        </w:rPr>
        <w:t>existuj</w:t>
      </w:r>
      <w:r w:rsidR="00750470" w:rsidRPr="00750470">
        <w:rPr>
          <w:sz w:val="22"/>
          <w:szCs w:val="22"/>
        </w:rPr>
        <w:t>í</w:t>
      </w:r>
      <w:r w:rsidR="006D001B" w:rsidRPr="00A07D7E">
        <w:rPr>
          <w:sz w:val="22"/>
          <w:szCs w:val="22"/>
        </w:rPr>
        <w:t xml:space="preserve"> prostorové </w:t>
      </w:r>
      <w:r w:rsidR="006D001B" w:rsidRPr="00750470">
        <w:rPr>
          <w:sz w:val="22"/>
          <w:szCs w:val="22"/>
          <w:shd w:val="clear" w:color="auto" w:fill="FFFFFF" w:themeFill="background1"/>
        </w:rPr>
        <w:t>rezervy.</w:t>
      </w:r>
      <w:r w:rsidR="006D001B" w:rsidRPr="00A07D7E">
        <w:rPr>
          <w:sz w:val="22"/>
          <w:szCs w:val="22"/>
        </w:rPr>
        <w:t xml:space="preserve"> </w:t>
      </w:r>
    </w:p>
    <w:p w:rsidR="00074765" w:rsidRPr="00A07D7E" w:rsidRDefault="00074765" w:rsidP="00586AF1">
      <w:pPr>
        <w:ind w:left="709"/>
        <w:rPr>
          <w:sz w:val="22"/>
          <w:szCs w:val="22"/>
        </w:rPr>
      </w:pPr>
    </w:p>
    <w:p w:rsidR="00AB087D" w:rsidRDefault="00074765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V nezastavěném území je cílem zejména vytvořit předpoklady pro stabilizaci a zlepšování podmínek využití území pro zemědělské využití při respektování krajiny. </w:t>
      </w:r>
      <w:r w:rsidR="00AB087D" w:rsidRPr="00A07D7E">
        <w:rPr>
          <w:sz w:val="22"/>
          <w:szCs w:val="22"/>
        </w:rPr>
        <w:t xml:space="preserve">ÚP bude respektovat </w:t>
      </w:r>
      <w:r w:rsidRPr="00A07D7E">
        <w:rPr>
          <w:sz w:val="22"/>
          <w:szCs w:val="22"/>
        </w:rPr>
        <w:t>významné</w:t>
      </w:r>
      <w:r w:rsidR="00FE635F" w:rsidRPr="00A07D7E">
        <w:rPr>
          <w:sz w:val="22"/>
          <w:szCs w:val="22"/>
        </w:rPr>
        <w:t xml:space="preserve"> lokální</w:t>
      </w:r>
      <w:r w:rsidRPr="00A07D7E">
        <w:rPr>
          <w:sz w:val="22"/>
          <w:szCs w:val="22"/>
        </w:rPr>
        <w:t xml:space="preserve"> </w:t>
      </w:r>
      <w:r w:rsidR="00D658D6" w:rsidRPr="00A07D7E">
        <w:rPr>
          <w:sz w:val="22"/>
          <w:szCs w:val="22"/>
        </w:rPr>
        <w:t>vodní zdroje</w:t>
      </w:r>
      <w:r w:rsidR="00FE635F" w:rsidRPr="00A07D7E">
        <w:rPr>
          <w:sz w:val="22"/>
          <w:szCs w:val="22"/>
        </w:rPr>
        <w:t xml:space="preserve"> v sídlech Pšov, Chlum, </w:t>
      </w:r>
      <w:proofErr w:type="spellStart"/>
      <w:r w:rsidR="00FE635F" w:rsidRPr="00A07D7E">
        <w:rPr>
          <w:sz w:val="22"/>
          <w:szCs w:val="22"/>
        </w:rPr>
        <w:t>Novosedly</w:t>
      </w:r>
      <w:proofErr w:type="spellEnd"/>
      <w:r w:rsidR="00FE635F" w:rsidRPr="00A07D7E">
        <w:rPr>
          <w:sz w:val="22"/>
          <w:szCs w:val="22"/>
        </w:rPr>
        <w:t xml:space="preserve"> a </w:t>
      </w:r>
      <w:proofErr w:type="spellStart"/>
      <w:r w:rsidR="00FE635F" w:rsidRPr="00A07D7E">
        <w:rPr>
          <w:sz w:val="22"/>
          <w:szCs w:val="22"/>
        </w:rPr>
        <w:t>Semtěš</w:t>
      </w:r>
      <w:proofErr w:type="spellEnd"/>
      <w:r w:rsidR="00FE635F" w:rsidRPr="00A07D7E">
        <w:rPr>
          <w:sz w:val="22"/>
          <w:szCs w:val="22"/>
        </w:rPr>
        <w:t>, jejichž ochranná pásma nejsou součástí ÚAP</w:t>
      </w:r>
      <w:r w:rsidRPr="00A07D7E">
        <w:rPr>
          <w:sz w:val="22"/>
          <w:szCs w:val="22"/>
        </w:rPr>
        <w:t xml:space="preserve">, přičemž významnými </w:t>
      </w:r>
      <w:r w:rsidR="00FE635F" w:rsidRPr="00A07D7E">
        <w:rPr>
          <w:sz w:val="22"/>
          <w:szCs w:val="22"/>
        </w:rPr>
        <w:t xml:space="preserve">lokálními </w:t>
      </w:r>
      <w:r w:rsidRPr="00A07D7E">
        <w:rPr>
          <w:sz w:val="22"/>
          <w:szCs w:val="22"/>
        </w:rPr>
        <w:t>zdroji lze označit takové, které</w:t>
      </w:r>
      <w:r w:rsidR="00D658D6" w:rsidRPr="00A07D7E">
        <w:rPr>
          <w:sz w:val="22"/>
          <w:szCs w:val="22"/>
        </w:rPr>
        <w:t xml:space="preserve"> slouží rozsáhlejším plochám</w:t>
      </w:r>
      <w:r w:rsidRPr="00A07D7E">
        <w:rPr>
          <w:sz w:val="22"/>
          <w:szCs w:val="22"/>
        </w:rPr>
        <w:t xml:space="preserve"> nebo většímu počtu obyvatel</w:t>
      </w:r>
      <w:r w:rsidR="00D658D6" w:rsidRPr="00A07D7E">
        <w:rPr>
          <w:sz w:val="22"/>
          <w:szCs w:val="22"/>
        </w:rPr>
        <w:t xml:space="preserve"> k zásobování vodou. </w:t>
      </w:r>
    </w:p>
    <w:p w:rsidR="005A1BD0" w:rsidRDefault="005A1BD0" w:rsidP="00586AF1">
      <w:pPr>
        <w:ind w:left="709"/>
        <w:rPr>
          <w:sz w:val="22"/>
          <w:szCs w:val="22"/>
        </w:rPr>
      </w:pPr>
    </w:p>
    <w:p w:rsidR="005A1BD0" w:rsidRPr="00CB2EBC" w:rsidRDefault="005A1BD0" w:rsidP="00586AF1">
      <w:pPr>
        <w:ind w:left="709"/>
        <w:rPr>
          <w:sz w:val="22"/>
          <w:szCs w:val="22"/>
        </w:rPr>
      </w:pPr>
      <w:r w:rsidRPr="00CB2EBC">
        <w:rPr>
          <w:sz w:val="22"/>
          <w:szCs w:val="22"/>
        </w:rPr>
        <w:t xml:space="preserve">Návrhy, které by zásadním způsobem narušily hodnoty a limity v území, budou zdůvodněny s ohledem veřejný zájem. </w:t>
      </w:r>
    </w:p>
    <w:p w:rsidR="005A1BD0" w:rsidRPr="00A07D7E" w:rsidRDefault="005A1BD0" w:rsidP="00586AF1">
      <w:pPr>
        <w:ind w:left="709"/>
        <w:rPr>
          <w:sz w:val="22"/>
          <w:szCs w:val="22"/>
        </w:rPr>
      </w:pPr>
    </w:p>
    <w:p w:rsidR="00AB087D" w:rsidRPr="00A07D7E" w:rsidRDefault="00AB087D" w:rsidP="00586AF1">
      <w:pPr>
        <w:ind w:left="709"/>
        <w:rPr>
          <w:sz w:val="22"/>
          <w:szCs w:val="22"/>
        </w:rPr>
      </w:pPr>
    </w:p>
    <w:p w:rsidR="00AB087D" w:rsidRPr="00A07D7E" w:rsidRDefault="00E9064C" w:rsidP="00586AF1">
      <w:pPr>
        <w:ind w:left="709"/>
        <w:rPr>
          <w:sz w:val="22"/>
          <w:szCs w:val="22"/>
          <w:u w:val="single"/>
        </w:rPr>
      </w:pPr>
      <w:r w:rsidRPr="00A07D7E">
        <w:rPr>
          <w:sz w:val="22"/>
          <w:szCs w:val="22"/>
          <w:u w:val="single"/>
        </w:rPr>
        <w:t>Ochrana ZPF</w:t>
      </w:r>
      <w:r w:rsidR="00AB087D" w:rsidRPr="00A07D7E">
        <w:rPr>
          <w:sz w:val="22"/>
          <w:szCs w:val="22"/>
          <w:u w:val="single"/>
        </w:rPr>
        <w:t>:</w:t>
      </w:r>
    </w:p>
    <w:p w:rsidR="00AB087D" w:rsidRPr="00A07D7E" w:rsidRDefault="00AB087D" w:rsidP="00586AF1">
      <w:pPr>
        <w:ind w:left="709"/>
        <w:rPr>
          <w:sz w:val="22"/>
          <w:szCs w:val="22"/>
          <w:u w:val="single"/>
        </w:rPr>
      </w:pPr>
    </w:p>
    <w:p w:rsidR="00DC7CA8" w:rsidRPr="00A07D7E" w:rsidRDefault="0019280A" w:rsidP="00586AF1">
      <w:pPr>
        <w:ind w:left="709"/>
        <w:rPr>
          <w:color w:val="FF0000"/>
          <w:sz w:val="22"/>
          <w:szCs w:val="22"/>
        </w:rPr>
      </w:pPr>
      <w:r w:rsidRPr="00A07D7E">
        <w:rPr>
          <w:sz w:val="22"/>
          <w:szCs w:val="22"/>
        </w:rPr>
        <w:t xml:space="preserve">ÚP vyhodnotí předpokládané důsledky navrženého rozvoje území na půdní fond dle platné legislativy. V </w:t>
      </w:r>
      <w:r w:rsidR="00952FBC" w:rsidRPr="00A07D7E">
        <w:rPr>
          <w:sz w:val="22"/>
          <w:szCs w:val="22"/>
        </w:rPr>
        <w:t>odůvodnění</w:t>
      </w:r>
      <w:r w:rsidRPr="00A07D7E">
        <w:rPr>
          <w:sz w:val="22"/>
          <w:szCs w:val="22"/>
        </w:rPr>
        <w:t xml:space="preserve"> bude zpracováno vyhodnocení důsledků na ZPF v souladu s ustanoveními § 4 a § 5 odst. 1 zákona č. 334/1992 Sb., o ochraně zemědělského půdního fondu ve znění pozdějších změn a doplňků a ustanovením § 3 vyhlášky č. 13/1994 Sb., kterou se upravují některé podrobnosti ochrany zemědělského půdního fondu a její přílohou č. 3</w:t>
      </w:r>
      <w:r w:rsidR="00A26C31" w:rsidRPr="00A07D7E">
        <w:rPr>
          <w:sz w:val="22"/>
          <w:szCs w:val="22"/>
        </w:rPr>
        <w:t>.</w:t>
      </w:r>
      <w:r w:rsidR="00E6310C" w:rsidRPr="00A07D7E">
        <w:rPr>
          <w:sz w:val="22"/>
          <w:szCs w:val="22"/>
        </w:rPr>
        <w:t xml:space="preserve"> </w:t>
      </w:r>
    </w:p>
    <w:p w:rsidR="00E6310C" w:rsidRPr="00A07D7E" w:rsidRDefault="00944B0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>Zábor ZPF bude navržen dle reálných potřeb rozvoje obce.</w:t>
      </w:r>
    </w:p>
    <w:p w:rsidR="00C80E5F" w:rsidRPr="00A07D7E" w:rsidRDefault="00AB087D" w:rsidP="00586AF1">
      <w:pPr>
        <w:pStyle w:val="Default"/>
        <w:spacing w:after="27"/>
        <w:ind w:left="709"/>
        <w:jc w:val="both"/>
        <w:rPr>
          <w:sz w:val="22"/>
          <w:szCs w:val="22"/>
        </w:rPr>
      </w:pPr>
      <w:r w:rsidRPr="00A07D7E">
        <w:rPr>
          <w:sz w:val="22"/>
          <w:szCs w:val="22"/>
        </w:rPr>
        <w:t xml:space="preserve">Pro </w:t>
      </w:r>
      <w:r w:rsidR="00E2114B" w:rsidRPr="00A07D7E">
        <w:rPr>
          <w:sz w:val="22"/>
          <w:szCs w:val="22"/>
        </w:rPr>
        <w:t xml:space="preserve">vyhodnocení záborů ZPF a PUPFL je nezbytná aktualizace zastavěného území v souladu se stavebním zákonem. </w:t>
      </w:r>
      <w:r w:rsidR="00E2114B" w:rsidRPr="008272B1">
        <w:rPr>
          <w:sz w:val="22"/>
          <w:szCs w:val="22"/>
        </w:rPr>
        <w:t xml:space="preserve">Projektant použije </w:t>
      </w:r>
      <w:r w:rsidR="00C80E5F" w:rsidRPr="008272B1">
        <w:rPr>
          <w:sz w:val="22"/>
          <w:szCs w:val="22"/>
        </w:rPr>
        <w:t xml:space="preserve">společnou </w:t>
      </w:r>
      <w:r w:rsidR="00E2114B" w:rsidRPr="008272B1">
        <w:rPr>
          <w:sz w:val="22"/>
          <w:szCs w:val="22"/>
        </w:rPr>
        <w:t>metodiku</w:t>
      </w:r>
      <w:r w:rsidR="00C80E5F" w:rsidRPr="008272B1">
        <w:rPr>
          <w:sz w:val="22"/>
          <w:szCs w:val="22"/>
        </w:rPr>
        <w:t xml:space="preserve"> </w:t>
      </w:r>
      <w:r w:rsidR="00C80E5F" w:rsidRPr="008272B1">
        <w:rPr>
          <w:iCs/>
          <w:sz w:val="22"/>
          <w:szCs w:val="22"/>
        </w:rPr>
        <w:t>MMR a MŽP</w:t>
      </w:r>
      <w:r w:rsidR="00C80E5F" w:rsidRPr="00A07D7E">
        <w:rPr>
          <w:iCs/>
          <w:sz w:val="22"/>
          <w:szCs w:val="22"/>
        </w:rPr>
        <w:t xml:space="preserve"> s názvem: „Vyhodnocení předpokládaných důsledků navrhovaného řešení na zemědělský půdní fond v územním plánu“, která byla zveřejněna ve Věstníku MŽP v 09/2011. </w:t>
      </w:r>
    </w:p>
    <w:p w:rsidR="00584628" w:rsidRPr="00A07D7E" w:rsidRDefault="00944B03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ab/>
      </w:r>
    </w:p>
    <w:p w:rsidR="00095E44" w:rsidRPr="00A07D7E" w:rsidRDefault="00584628" w:rsidP="00586AF1">
      <w:pPr>
        <w:ind w:left="709"/>
        <w:rPr>
          <w:b/>
          <w:sz w:val="22"/>
          <w:szCs w:val="22"/>
        </w:rPr>
      </w:pPr>
      <w:r w:rsidRPr="00A07D7E">
        <w:rPr>
          <w:b/>
          <w:sz w:val="22"/>
          <w:szCs w:val="22"/>
        </w:rPr>
        <w:t>ÚP bude řešit tyto střety</w:t>
      </w:r>
      <w:r w:rsidR="009D036C" w:rsidRPr="00A07D7E">
        <w:rPr>
          <w:b/>
          <w:sz w:val="22"/>
          <w:szCs w:val="22"/>
        </w:rPr>
        <w:t xml:space="preserve"> a problémy</w:t>
      </w:r>
      <w:r w:rsidRPr="00A07D7E">
        <w:rPr>
          <w:b/>
          <w:sz w:val="22"/>
          <w:szCs w:val="22"/>
        </w:rPr>
        <w:t xml:space="preserve"> v území:</w:t>
      </w:r>
      <w:r w:rsidR="0019280A" w:rsidRPr="00A07D7E">
        <w:rPr>
          <w:b/>
          <w:sz w:val="22"/>
          <w:szCs w:val="22"/>
        </w:rPr>
        <w:t xml:space="preserve"> </w:t>
      </w:r>
    </w:p>
    <w:p w:rsidR="00B01BCB" w:rsidRPr="00A07D7E" w:rsidRDefault="00473AEF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A07D7E">
        <w:rPr>
          <w:sz w:val="22"/>
          <w:szCs w:val="22"/>
        </w:rPr>
        <w:t xml:space="preserve">ÚP </w:t>
      </w:r>
      <w:r w:rsidR="00B01BCB" w:rsidRPr="00A07D7E">
        <w:rPr>
          <w:sz w:val="22"/>
          <w:szCs w:val="22"/>
        </w:rPr>
        <w:t>vytvoří zásady zajišťující zlepšení nevyhovující dopravní a technické infrastruktury</w:t>
      </w:r>
      <w:r w:rsidR="007D1E62">
        <w:rPr>
          <w:sz w:val="22"/>
          <w:szCs w:val="22"/>
        </w:rPr>
        <w:t xml:space="preserve"> a navrhne doplnění v zásobování vodou a elektrickou energií, příp. odkanalizování.</w:t>
      </w:r>
    </w:p>
    <w:p w:rsidR="004C6B88" w:rsidRPr="00A07D7E" w:rsidRDefault="00473AEF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A07D7E">
        <w:rPr>
          <w:sz w:val="22"/>
          <w:szCs w:val="22"/>
        </w:rPr>
        <w:t>ÚP umožní</w:t>
      </w:r>
      <w:r w:rsidR="00F368BF" w:rsidRPr="00A07D7E">
        <w:rPr>
          <w:sz w:val="22"/>
          <w:szCs w:val="22"/>
        </w:rPr>
        <w:t xml:space="preserve"> další využití</w:t>
      </w:r>
      <w:r w:rsidR="009D036C" w:rsidRPr="00A07D7E">
        <w:rPr>
          <w:sz w:val="22"/>
          <w:szCs w:val="22"/>
        </w:rPr>
        <w:t xml:space="preserve"> nedostatečně využívaných </w:t>
      </w:r>
      <w:r w:rsidR="00F368BF" w:rsidRPr="00A07D7E">
        <w:rPr>
          <w:sz w:val="22"/>
          <w:szCs w:val="22"/>
        </w:rPr>
        <w:t>staveb</w:t>
      </w:r>
      <w:r w:rsidRPr="00A07D7E">
        <w:rPr>
          <w:sz w:val="22"/>
          <w:szCs w:val="22"/>
        </w:rPr>
        <w:t>.</w:t>
      </w:r>
      <w:r w:rsidR="007D1E62">
        <w:rPr>
          <w:sz w:val="22"/>
          <w:szCs w:val="22"/>
        </w:rPr>
        <w:t xml:space="preserve"> Opuštěné plochy budou navrženy k polyfunkčnímu využití.</w:t>
      </w:r>
    </w:p>
    <w:p w:rsidR="00944B03" w:rsidRPr="00A07D7E" w:rsidRDefault="00473AEF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A07D7E">
        <w:rPr>
          <w:sz w:val="22"/>
          <w:szCs w:val="22"/>
        </w:rPr>
        <w:lastRenderedPageBreak/>
        <w:t xml:space="preserve">ÚP navrhne řešení těch </w:t>
      </w:r>
      <w:r w:rsidR="00944B03" w:rsidRPr="00A07D7E">
        <w:rPr>
          <w:sz w:val="22"/>
          <w:szCs w:val="22"/>
        </w:rPr>
        <w:t>dopravní</w:t>
      </w:r>
      <w:r w:rsidRPr="00A07D7E">
        <w:rPr>
          <w:sz w:val="22"/>
          <w:szCs w:val="22"/>
        </w:rPr>
        <w:t>ch</w:t>
      </w:r>
      <w:r w:rsidR="00944B03" w:rsidRPr="00A07D7E">
        <w:rPr>
          <w:sz w:val="22"/>
          <w:szCs w:val="22"/>
        </w:rPr>
        <w:t xml:space="preserve"> závad v zastavěném </w:t>
      </w:r>
      <w:r w:rsidR="009D036C" w:rsidRPr="00A07D7E">
        <w:rPr>
          <w:sz w:val="22"/>
          <w:szCs w:val="22"/>
        </w:rPr>
        <w:t xml:space="preserve">i nezastavěném </w:t>
      </w:r>
      <w:r w:rsidR="00944B03" w:rsidRPr="00A07D7E">
        <w:rPr>
          <w:sz w:val="22"/>
          <w:szCs w:val="22"/>
        </w:rPr>
        <w:t>území obce</w:t>
      </w:r>
      <w:r w:rsidR="00C42C36">
        <w:rPr>
          <w:sz w:val="22"/>
          <w:szCs w:val="22"/>
        </w:rPr>
        <w:t>,</w:t>
      </w:r>
      <w:r w:rsidRPr="00A07D7E">
        <w:rPr>
          <w:sz w:val="22"/>
          <w:szCs w:val="22"/>
        </w:rPr>
        <w:t xml:space="preserve"> které jsou řešitelné v podrobnosti ÚPD – místa záva</w:t>
      </w:r>
      <w:r w:rsidR="00A71979" w:rsidRPr="00A07D7E">
        <w:rPr>
          <w:sz w:val="22"/>
          <w:szCs w:val="22"/>
        </w:rPr>
        <w:t xml:space="preserve">d k prověření jsou obsahem </w:t>
      </w:r>
      <w:proofErr w:type="spellStart"/>
      <w:r w:rsidR="00A71979" w:rsidRPr="00A07D7E">
        <w:rPr>
          <w:sz w:val="22"/>
          <w:szCs w:val="22"/>
        </w:rPr>
        <w:t>DPaR</w:t>
      </w:r>
      <w:proofErr w:type="spellEnd"/>
      <w:r w:rsidR="00A71979" w:rsidRPr="00A07D7E">
        <w:rPr>
          <w:sz w:val="22"/>
          <w:szCs w:val="22"/>
        </w:rPr>
        <w:t xml:space="preserve">. </w:t>
      </w:r>
    </w:p>
    <w:p w:rsidR="00A71979" w:rsidRPr="00A07D7E" w:rsidRDefault="00A71979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A07D7E">
        <w:rPr>
          <w:sz w:val="22"/>
          <w:szCs w:val="22"/>
        </w:rPr>
        <w:t xml:space="preserve">ÚP navrhne opatření v krajině zamezující </w:t>
      </w:r>
      <w:proofErr w:type="spellStart"/>
      <w:r w:rsidRPr="00A07D7E">
        <w:rPr>
          <w:sz w:val="22"/>
          <w:szCs w:val="22"/>
        </w:rPr>
        <w:t>splachy</w:t>
      </w:r>
      <w:proofErr w:type="spellEnd"/>
      <w:r w:rsidRPr="00A07D7E">
        <w:rPr>
          <w:sz w:val="22"/>
          <w:szCs w:val="22"/>
        </w:rPr>
        <w:t xml:space="preserve"> znečišťující nádrže a rybníky v Pšově a </w:t>
      </w:r>
      <w:proofErr w:type="spellStart"/>
      <w:r w:rsidRPr="00A07D7E">
        <w:rPr>
          <w:sz w:val="22"/>
          <w:szCs w:val="22"/>
        </w:rPr>
        <w:t>Močidleci</w:t>
      </w:r>
      <w:proofErr w:type="spellEnd"/>
      <w:r w:rsidRPr="00A07D7E">
        <w:rPr>
          <w:sz w:val="22"/>
          <w:szCs w:val="22"/>
        </w:rPr>
        <w:t>.</w:t>
      </w:r>
    </w:p>
    <w:p w:rsidR="00A71979" w:rsidRPr="00A07D7E" w:rsidRDefault="00A71979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A07D7E">
        <w:rPr>
          <w:sz w:val="22"/>
          <w:szCs w:val="22"/>
        </w:rPr>
        <w:t>ÚP prověří možnost navržení opatření v místech ohrožovaných povodní pod hrází rybníka v Borku.</w:t>
      </w:r>
    </w:p>
    <w:p w:rsidR="00A71979" w:rsidRPr="00A07D7E" w:rsidRDefault="00A71979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A07D7E">
        <w:rPr>
          <w:sz w:val="22"/>
          <w:szCs w:val="22"/>
        </w:rPr>
        <w:t xml:space="preserve">ÚP prověří možnost navržení opatření v krajině i v ZÚ, která zmírní dopady </w:t>
      </w:r>
      <w:proofErr w:type="spellStart"/>
      <w:r w:rsidRPr="00A07D7E">
        <w:rPr>
          <w:sz w:val="22"/>
          <w:szCs w:val="22"/>
        </w:rPr>
        <w:t>splachů</w:t>
      </w:r>
      <w:proofErr w:type="spellEnd"/>
      <w:r w:rsidRPr="00A07D7E">
        <w:rPr>
          <w:sz w:val="22"/>
          <w:szCs w:val="22"/>
        </w:rPr>
        <w:t xml:space="preserve"> půd a vzniku stojatých vod po intenzivních deštích na</w:t>
      </w:r>
      <w:r w:rsidR="004B1134">
        <w:rPr>
          <w:sz w:val="22"/>
          <w:szCs w:val="22"/>
        </w:rPr>
        <w:t xml:space="preserve"> zejména</w:t>
      </w:r>
      <w:r w:rsidRPr="00A07D7E">
        <w:rPr>
          <w:sz w:val="22"/>
          <w:szCs w:val="22"/>
        </w:rPr>
        <w:t xml:space="preserve"> těchto místech:</w:t>
      </w:r>
    </w:p>
    <w:p w:rsidR="00A71979" w:rsidRPr="00A07D7E" w:rsidRDefault="00A71979" w:rsidP="00383C61">
      <w:pPr>
        <w:numPr>
          <w:ilvl w:val="0"/>
          <w:numId w:val="18"/>
        </w:numPr>
        <w:ind w:left="1276" w:firstLine="0"/>
        <w:rPr>
          <w:sz w:val="22"/>
          <w:szCs w:val="22"/>
        </w:rPr>
      </w:pPr>
      <w:r w:rsidRPr="00A07D7E">
        <w:rPr>
          <w:sz w:val="22"/>
          <w:szCs w:val="22"/>
        </w:rPr>
        <w:t>pozemek p.č.1384/1 v</w:t>
      </w:r>
      <w:r w:rsidR="00383C61">
        <w:rPr>
          <w:sz w:val="22"/>
          <w:szCs w:val="22"/>
        </w:rPr>
        <w:t> </w:t>
      </w:r>
      <w:r w:rsidRPr="00A07D7E">
        <w:rPr>
          <w:sz w:val="22"/>
          <w:szCs w:val="22"/>
        </w:rPr>
        <w:t>Pšově</w:t>
      </w:r>
      <w:r w:rsidR="00383C61">
        <w:rPr>
          <w:sz w:val="22"/>
          <w:szCs w:val="22"/>
        </w:rPr>
        <w:t>,</w:t>
      </w:r>
    </w:p>
    <w:p w:rsidR="00A71979" w:rsidRPr="00A07D7E" w:rsidRDefault="00A71979" w:rsidP="00383C61">
      <w:pPr>
        <w:numPr>
          <w:ilvl w:val="0"/>
          <w:numId w:val="18"/>
        </w:numPr>
        <w:ind w:left="709" w:firstLine="567"/>
        <w:rPr>
          <w:sz w:val="22"/>
          <w:szCs w:val="22"/>
        </w:rPr>
      </w:pPr>
      <w:r w:rsidRPr="00A07D7E">
        <w:rPr>
          <w:sz w:val="22"/>
          <w:szCs w:val="22"/>
        </w:rPr>
        <w:t>pozemky p.č.64/12, 64/16, 64/24, 401/12, 1122/5 a 1229/3 v</w:t>
      </w:r>
      <w:r w:rsidR="00383C61">
        <w:rPr>
          <w:sz w:val="22"/>
          <w:szCs w:val="22"/>
        </w:rPr>
        <w:t> </w:t>
      </w:r>
      <w:proofErr w:type="spellStart"/>
      <w:r w:rsidRPr="00A07D7E">
        <w:rPr>
          <w:sz w:val="22"/>
          <w:szCs w:val="22"/>
        </w:rPr>
        <w:t>Novosedlech</w:t>
      </w:r>
      <w:proofErr w:type="spellEnd"/>
      <w:r w:rsidR="00383C61">
        <w:rPr>
          <w:sz w:val="22"/>
          <w:szCs w:val="22"/>
        </w:rPr>
        <w:t>,</w:t>
      </w:r>
    </w:p>
    <w:p w:rsidR="00A71979" w:rsidRPr="00A07D7E" w:rsidRDefault="00A71979" w:rsidP="00383C61">
      <w:pPr>
        <w:numPr>
          <w:ilvl w:val="0"/>
          <w:numId w:val="18"/>
        </w:numPr>
        <w:ind w:left="709" w:firstLine="567"/>
        <w:rPr>
          <w:sz w:val="22"/>
          <w:szCs w:val="22"/>
        </w:rPr>
      </w:pPr>
      <w:r w:rsidRPr="00A07D7E">
        <w:rPr>
          <w:sz w:val="22"/>
          <w:szCs w:val="22"/>
        </w:rPr>
        <w:t>pozemky p.č.929/1, 929/7, 1186/1, 1186/24 a 81 v</w:t>
      </w:r>
      <w:r w:rsidR="002C4369" w:rsidRPr="00A07D7E">
        <w:rPr>
          <w:sz w:val="22"/>
          <w:szCs w:val="22"/>
        </w:rPr>
        <w:t> </w:t>
      </w:r>
      <w:proofErr w:type="spellStart"/>
      <w:r w:rsidRPr="00A07D7E">
        <w:rPr>
          <w:sz w:val="22"/>
          <w:szCs w:val="22"/>
        </w:rPr>
        <w:t>Močidleci</w:t>
      </w:r>
      <w:proofErr w:type="spellEnd"/>
      <w:r w:rsidR="002C4369" w:rsidRPr="00A07D7E">
        <w:rPr>
          <w:sz w:val="22"/>
          <w:szCs w:val="22"/>
        </w:rPr>
        <w:t>.</w:t>
      </w:r>
    </w:p>
    <w:p w:rsidR="00D25FD7" w:rsidRPr="00CB2EBC" w:rsidRDefault="00944B03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CB2EBC">
        <w:rPr>
          <w:sz w:val="22"/>
          <w:szCs w:val="22"/>
        </w:rPr>
        <w:t>Rozsah zastavitelných ploch vymezených</w:t>
      </w:r>
      <w:r w:rsidR="00E2114B" w:rsidRPr="00CB2EBC">
        <w:rPr>
          <w:sz w:val="22"/>
          <w:szCs w:val="22"/>
        </w:rPr>
        <w:t xml:space="preserve"> stávajícím</w:t>
      </w:r>
      <w:r w:rsidRPr="00CB2EBC">
        <w:rPr>
          <w:sz w:val="22"/>
          <w:szCs w:val="22"/>
        </w:rPr>
        <w:t xml:space="preserve"> ÚP</w:t>
      </w:r>
      <w:r w:rsidR="00DC2793" w:rsidRPr="00CB2EBC">
        <w:rPr>
          <w:sz w:val="22"/>
          <w:szCs w:val="22"/>
        </w:rPr>
        <w:t xml:space="preserve"> </w:t>
      </w:r>
      <w:r w:rsidRPr="00CB2EBC">
        <w:rPr>
          <w:sz w:val="22"/>
          <w:szCs w:val="22"/>
        </w:rPr>
        <w:t>bude prověřen</w:t>
      </w:r>
      <w:r w:rsidR="00E2114B" w:rsidRPr="00CB2EBC">
        <w:rPr>
          <w:sz w:val="22"/>
          <w:szCs w:val="22"/>
        </w:rPr>
        <w:t xml:space="preserve"> a </w:t>
      </w:r>
      <w:r w:rsidR="00E2114B" w:rsidRPr="00A07D7E">
        <w:rPr>
          <w:sz w:val="22"/>
          <w:szCs w:val="22"/>
        </w:rPr>
        <w:t xml:space="preserve">v odůvodněných případech může být omezen v případech, kdy vlastník nemůže požadovat náhradu. </w:t>
      </w:r>
      <w:r w:rsidR="00A37E44" w:rsidRPr="00A07D7E">
        <w:rPr>
          <w:sz w:val="22"/>
          <w:szCs w:val="22"/>
        </w:rPr>
        <w:t>V</w:t>
      </w:r>
      <w:r w:rsidR="00DC2793" w:rsidRPr="00A07D7E">
        <w:rPr>
          <w:sz w:val="22"/>
          <w:szCs w:val="22"/>
        </w:rPr>
        <w:t>ýznamné</w:t>
      </w:r>
      <w:r w:rsidRPr="00A07D7E">
        <w:rPr>
          <w:sz w:val="22"/>
          <w:szCs w:val="22"/>
        </w:rPr>
        <w:t xml:space="preserve"> rozšířen</w:t>
      </w:r>
      <w:r w:rsidR="00DC2793" w:rsidRPr="00A07D7E">
        <w:rPr>
          <w:sz w:val="22"/>
          <w:szCs w:val="22"/>
        </w:rPr>
        <w:t xml:space="preserve">í </w:t>
      </w:r>
      <w:r w:rsidR="0017165E" w:rsidRPr="00A07D7E">
        <w:rPr>
          <w:sz w:val="22"/>
          <w:szCs w:val="22"/>
        </w:rPr>
        <w:t xml:space="preserve">rozvojových ploch </w:t>
      </w:r>
      <w:r w:rsidR="00DC2793" w:rsidRPr="00A07D7E">
        <w:rPr>
          <w:sz w:val="22"/>
          <w:szCs w:val="22"/>
        </w:rPr>
        <w:t>v rámci celkové bilance potřeb obce oproti současnému stavu se nepředpokládá</w:t>
      </w:r>
      <w:r w:rsidR="000B33BE">
        <w:rPr>
          <w:sz w:val="22"/>
          <w:szCs w:val="22"/>
        </w:rPr>
        <w:t xml:space="preserve"> z důvodu nízkého potenciálu rozvoje</w:t>
      </w:r>
      <w:r w:rsidR="0017165E" w:rsidRPr="00A07D7E">
        <w:rPr>
          <w:sz w:val="22"/>
          <w:szCs w:val="22"/>
        </w:rPr>
        <w:t xml:space="preserve">. </w:t>
      </w:r>
      <w:r w:rsidR="005E0EAA" w:rsidRPr="00CB2EBC">
        <w:rPr>
          <w:sz w:val="22"/>
          <w:szCs w:val="22"/>
        </w:rPr>
        <w:t xml:space="preserve">Bilance potřeby vymezení zastavitelných ploch bydlení téměř nemůže počítat s nárůstem počtu obyvatel. Nová zástavba </w:t>
      </w:r>
      <w:r w:rsidR="007D2679" w:rsidRPr="00CB2EBC">
        <w:rPr>
          <w:sz w:val="22"/>
          <w:szCs w:val="22"/>
        </w:rPr>
        <w:t>bude</w:t>
      </w:r>
      <w:r w:rsidR="005E0EAA" w:rsidRPr="00CB2EBC">
        <w:rPr>
          <w:sz w:val="22"/>
          <w:szCs w:val="22"/>
        </w:rPr>
        <w:t xml:space="preserve"> navržena s ohledem na nechtěné soužití nebo s ohledem na opouštění dožívajících objektů bydlení, které nejsou vhodné k rekonstrukci.</w:t>
      </w:r>
    </w:p>
    <w:p w:rsidR="002C4369" w:rsidRPr="00CB2EBC" w:rsidRDefault="002C4369" w:rsidP="00E72309">
      <w:pPr>
        <w:numPr>
          <w:ilvl w:val="0"/>
          <w:numId w:val="9"/>
        </w:numPr>
        <w:ind w:left="1276" w:hanging="567"/>
        <w:rPr>
          <w:sz w:val="22"/>
          <w:szCs w:val="22"/>
        </w:rPr>
      </w:pPr>
      <w:r w:rsidRPr="00CB2EBC">
        <w:rPr>
          <w:sz w:val="22"/>
          <w:szCs w:val="22"/>
        </w:rPr>
        <w:t>ÚP navrhne ochrannou zeleň jako ochranu hřiště v Pšově proti větru.</w:t>
      </w:r>
    </w:p>
    <w:p w:rsidR="005A1BD0" w:rsidRDefault="005A1BD0" w:rsidP="00586AF1">
      <w:pPr>
        <w:ind w:left="709"/>
        <w:rPr>
          <w:sz w:val="22"/>
          <w:szCs w:val="22"/>
        </w:rPr>
      </w:pPr>
    </w:p>
    <w:p w:rsidR="005A1BD0" w:rsidRDefault="005A1BD0" w:rsidP="00586AF1">
      <w:pPr>
        <w:ind w:left="709"/>
        <w:rPr>
          <w:sz w:val="22"/>
          <w:szCs w:val="22"/>
        </w:rPr>
      </w:pPr>
    </w:p>
    <w:p w:rsidR="005A1BD0" w:rsidRDefault="005A1BD0" w:rsidP="00586AF1">
      <w:pPr>
        <w:ind w:left="709"/>
        <w:rPr>
          <w:sz w:val="22"/>
          <w:szCs w:val="22"/>
        </w:rPr>
      </w:pPr>
    </w:p>
    <w:p w:rsidR="0046558F" w:rsidRPr="00A07D7E" w:rsidRDefault="0046558F" w:rsidP="00586AF1">
      <w:pPr>
        <w:ind w:left="709"/>
        <w:rPr>
          <w:sz w:val="22"/>
          <w:szCs w:val="22"/>
        </w:rPr>
      </w:pPr>
      <w:r w:rsidRPr="00A07D7E">
        <w:rPr>
          <w:sz w:val="22"/>
          <w:szCs w:val="22"/>
        </w:rPr>
        <w:t xml:space="preserve">Zpracoval: </w:t>
      </w:r>
      <w:r w:rsidR="003F6B69" w:rsidRPr="00A07D7E">
        <w:rPr>
          <w:sz w:val="22"/>
          <w:szCs w:val="22"/>
        </w:rPr>
        <w:t>Úřad územního plánování a stavební úřad Magistrátu města Karlovy Vary</w:t>
      </w:r>
    </w:p>
    <w:sectPr w:rsidR="0046558F" w:rsidRPr="00A07D7E" w:rsidSect="00E611E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F1" w:rsidRDefault="00586AF1" w:rsidP="00380C6F">
      <w:r>
        <w:separator/>
      </w:r>
    </w:p>
  </w:endnote>
  <w:endnote w:type="continuationSeparator" w:id="0">
    <w:p w:rsidR="00586AF1" w:rsidRDefault="00586AF1" w:rsidP="0038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1" w:rsidRDefault="003D6E10" w:rsidP="00380C6F">
    <w:pPr>
      <w:pStyle w:val="Zpat"/>
      <w:rPr>
        <w:rStyle w:val="slostrnky"/>
      </w:rPr>
    </w:pPr>
    <w:r>
      <w:rPr>
        <w:rStyle w:val="slostrnky"/>
      </w:rPr>
      <w:fldChar w:fldCharType="begin"/>
    </w:r>
    <w:r w:rsidR="00586A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AF1" w:rsidRDefault="00586AF1" w:rsidP="00380C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1" w:rsidRPr="000A0940" w:rsidRDefault="00586AF1" w:rsidP="00380C6F">
    <w:pPr>
      <w:pStyle w:val="Zpat"/>
      <w:rPr>
        <w:rStyle w:val="slostrnky"/>
      </w:rPr>
    </w:pPr>
    <w:proofErr w:type="spellStart"/>
    <w:r>
      <w:rPr>
        <w:rStyle w:val="slostrnky"/>
      </w:rPr>
      <w:t>str</w:t>
    </w:r>
    <w:proofErr w:type="spellEnd"/>
    <w:r>
      <w:rPr>
        <w:rStyle w:val="slostrnky"/>
      </w:rPr>
      <w:t xml:space="preserve"> č.</w:t>
    </w:r>
    <w:r w:rsidR="003D6E10" w:rsidRPr="000A0940">
      <w:rPr>
        <w:rStyle w:val="slostrnky"/>
      </w:rPr>
      <w:fldChar w:fldCharType="begin"/>
    </w:r>
    <w:r w:rsidRPr="000A0940">
      <w:rPr>
        <w:rStyle w:val="slostrnky"/>
      </w:rPr>
      <w:instrText xml:space="preserve">PAGE  </w:instrText>
    </w:r>
    <w:r w:rsidR="003D6E10" w:rsidRPr="000A0940">
      <w:rPr>
        <w:rStyle w:val="slostrnky"/>
      </w:rPr>
      <w:fldChar w:fldCharType="separate"/>
    </w:r>
    <w:r w:rsidR="00E72309">
      <w:rPr>
        <w:rStyle w:val="slostrnky"/>
        <w:noProof/>
      </w:rPr>
      <w:t>10</w:t>
    </w:r>
    <w:r w:rsidR="003D6E10" w:rsidRPr="000A0940">
      <w:rPr>
        <w:rStyle w:val="slostrnky"/>
      </w:rPr>
      <w:fldChar w:fldCharType="end"/>
    </w:r>
  </w:p>
  <w:p w:rsidR="00586AF1" w:rsidRPr="000A0940" w:rsidRDefault="00586AF1" w:rsidP="00380C6F">
    <w:pPr>
      <w:pStyle w:val="Zpa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F1" w:rsidRDefault="00586AF1" w:rsidP="00380C6F">
      <w:r>
        <w:separator/>
      </w:r>
    </w:p>
  </w:footnote>
  <w:footnote w:type="continuationSeparator" w:id="0">
    <w:p w:rsidR="00586AF1" w:rsidRDefault="00586AF1" w:rsidP="0038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F1" w:rsidRPr="0074548B" w:rsidRDefault="00586AF1" w:rsidP="00380C6F">
    <w:pPr>
      <w:pStyle w:val="Zhlav"/>
    </w:pPr>
    <w:r w:rsidRPr="0074548B">
      <w:t xml:space="preserve">ÚP </w:t>
    </w:r>
    <w:r>
      <w:t>Pšov</w:t>
    </w:r>
    <w:r w:rsidRPr="0074548B">
      <w:t xml:space="preserve"> – návrh zadání</w:t>
    </w:r>
    <w:r>
      <w:t xml:space="preserve"> </w:t>
    </w:r>
    <w:r>
      <w:tab/>
    </w:r>
    <w:r w:rsidRPr="0074548B">
      <w:tab/>
    </w:r>
    <w:r>
      <w:t>únor 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630"/>
    <w:multiLevelType w:val="hybridMultilevel"/>
    <w:tmpl w:val="18BC3F66"/>
    <w:lvl w:ilvl="0" w:tplc="2A568E2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46277D"/>
    <w:multiLevelType w:val="hybridMultilevel"/>
    <w:tmpl w:val="DBF835C2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C1B7766"/>
    <w:multiLevelType w:val="hybridMultilevel"/>
    <w:tmpl w:val="29A4DCE6"/>
    <w:lvl w:ilvl="0" w:tplc="66A094B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31654"/>
    <w:multiLevelType w:val="hybridMultilevel"/>
    <w:tmpl w:val="A2AC2D58"/>
    <w:lvl w:ilvl="0" w:tplc="E1D2F00E">
      <w:start w:val="4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4">
    <w:nsid w:val="26BF2445"/>
    <w:multiLevelType w:val="hybridMultilevel"/>
    <w:tmpl w:val="ABE87A78"/>
    <w:lvl w:ilvl="0" w:tplc="648CD1D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8D81A19"/>
    <w:multiLevelType w:val="hybridMultilevel"/>
    <w:tmpl w:val="F1AA9440"/>
    <w:lvl w:ilvl="0" w:tplc="05CCB11A">
      <w:start w:val="3"/>
      <w:numFmt w:val="bullet"/>
      <w:lvlText w:val="-"/>
      <w:lvlJc w:val="left"/>
      <w:pPr>
        <w:ind w:left="15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2B673FB6"/>
    <w:multiLevelType w:val="hybridMultilevel"/>
    <w:tmpl w:val="93F6E3DA"/>
    <w:lvl w:ilvl="0" w:tplc="0F626740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DC76141"/>
    <w:multiLevelType w:val="hybridMultilevel"/>
    <w:tmpl w:val="ABB26D1E"/>
    <w:lvl w:ilvl="0" w:tplc="0B226100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660E4"/>
    <w:multiLevelType w:val="hybridMultilevel"/>
    <w:tmpl w:val="8622287C"/>
    <w:lvl w:ilvl="0" w:tplc="05CCB11A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4CA62DF"/>
    <w:multiLevelType w:val="hybridMultilevel"/>
    <w:tmpl w:val="A1F4B37C"/>
    <w:lvl w:ilvl="0" w:tplc="3C48E214">
      <w:start w:val="1"/>
      <w:numFmt w:val="bullet"/>
      <w:lvlText w:val="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7C055FC"/>
    <w:multiLevelType w:val="hybridMultilevel"/>
    <w:tmpl w:val="775A1260"/>
    <w:lvl w:ilvl="0" w:tplc="E1D2F0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A0775"/>
    <w:multiLevelType w:val="hybridMultilevel"/>
    <w:tmpl w:val="A09E5A34"/>
    <w:lvl w:ilvl="0" w:tplc="E1D2F0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C31F4"/>
    <w:multiLevelType w:val="hybridMultilevel"/>
    <w:tmpl w:val="EEA23BB8"/>
    <w:lvl w:ilvl="0" w:tplc="05CCB11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6D13C2"/>
    <w:multiLevelType w:val="hybridMultilevel"/>
    <w:tmpl w:val="5E78783A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26B1010"/>
    <w:multiLevelType w:val="hybridMultilevel"/>
    <w:tmpl w:val="88D4C8D4"/>
    <w:lvl w:ilvl="0" w:tplc="E1D2F0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1FB8"/>
    <w:multiLevelType w:val="hybridMultilevel"/>
    <w:tmpl w:val="05806810"/>
    <w:lvl w:ilvl="0" w:tplc="05CCB11A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5FD0A00"/>
    <w:multiLevelType w:val="hybridMultilevel"/>
    <w:tmpl w:val="C6402794"/>
    <w:lvl w:ilvl="0" w:tplc="3C48E2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5CB55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1D481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17">
    <w:nsid w:val="6898678E"/>
    <w:multiLevelType w:val="hybridMultilevel"/>
    <w:tmpl w:val="02E2EC3C"/>
    <w:lvl w:ilvl="0" w:tplc="3C48E214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>
    <w:nsid w:val="7E096AA5"/>
    <w:multiLevelType w:val="hybridMultilevel"/>
    <w:tmpl w:val="047458BC"/>
    <w:lvl w:ilvl="0" w:tplc="4552D40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CA49DE"/>
    <w:multiLevelType w:val="hybridMultilevel"/>
    <w:tmpl w:val="D7464428"/>
    <w:lvl w:ilvl="0" w:tplc="62E2E5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8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8D"/>
    <w:rsid w:val="00003A03"/>
    <w:rsid w:val="00003EBA"/>
    <w:rsid w:val="0000417D"/>
    <w:rsid w:val="00005862"/>
    <w:rsid w:val="00006440"/>
    <w:rsid w:val="00011AB4"/>
    <w:rsid w:val="00012D98"/>
    <w:rsid w:val="00015DEB"/>
    <w:rsid w:val="000209C3"/>
    <w:rsid w:val="0002502F"/>
    <w:rsid w:val="00025194"/>
    <w:rsid w:val="000253FA"/>
    <w:rsid w:val="00025C1B"/>
    <w:rsid w:val="00027573"/>
    <w:rsid w:val="000408E8"/>
    <w:rsid w:val="00042169"/>
    <w:rsid w:val="00042809"/>
    <w:rsid w:val="00043614"/>
    <w:rsid w:val="0005480A"/>
    <w:rsid w:val="00056BDF"/>
    <w:rsid w:val="0006132C"/>
    <w:rsid w:val="00064CDD"/>
    <w:rsid w:val="00066B7B"/>
    <w:rsid w:val="00067591"/>
    <w:rsid w:val="0007031F"/>
    <w:rsid w:val="000715AF"/>
    <w:rsid w:val="00074765"/>
    <w:rsid w:val="00074803"/>
    <w:rsid w:val="000759A1"/>
    <w:rsid w:val="000769D9"/>
    <w:rsid w:val="000772F9"/>
    <w:rsid w:val="000775FF"/>
    <w:rsid w:val="00077758"/>
    <w:rsid w:val="00080B36"/>
    <w:rsid w:val="00081548"/>
    <w:rsid w:val="00081985"/>
    <w:rsid w:val="00084A5E"/>
    <w:rsid w:val="00087071"/>
    <w:rsid w:val="00091B1E"/>
    <w:rsid w:val="00092E3C"/>
    <w:rsid w:val="00092E6C"/>
    <w:rsid w:val="00095636"/>
    <w:rsid w:val="00095E44"/>
    <w:rsid w:val="000975F1"/>
    <w:rsid w:val="000A055C"/>
    <w:rsid w:val="000A08DC"/>
    <w:rsid w:val="000A0940"/>
    <w:rsid w:val="000A127B"/>
    <w:rsid w:val="000A360D"/>
    <w:rsid w:val="000A3823"/>
    <w:rsid w:val="000B1778"/>
    <w:rsid w:val="000B33BE"/>
    <w:rsid w:val="000B61B3"/>
    <w:rsid w:val="000B735E"/>
    <w:rsid w:val="000B7991"/>
    <w:rsid w:val="000C0F6D"/>
    <w:rsid w:val="000C6B58"/>
    <w:rsid w:val="000D0D24"/>
    <w:rsid w:val="000D1D0D"/>
    <w:rsid w:val="000D3F1F"/>
    <w:rsid w:val="000D5286"/>
    <w:rsid w:val="000D6041"/>
    <w:rsid w:val="000D6C2B"/>
    <w:rsid w:val="000D72BA"/>
    <w:rsid w:val="000E2168"/>
    <w:rsid w:val="000E26D2"/>
    <w:rsid w:val="000E311A"/>
    <w:rsid w:val="000E6367"/>
    <w:rsid w:val="000E63A6"/>
    <w:rsid w:val="000E6871"/>
    <w:rsid w:val="000F41CC"/>
    <w:rsid w:val="000F653C"/>
    <w:rsid w:val="001075C8"/>
    <w:rsid w:val="00112875"/>
    <w:rsid w:val="001135EB"/>
    <w:rsid w:val="00114381"/>
    <w:rsid w:val="001217B5"/>
    <w:rsid w:val="00122032"/>
    <w:rsid w:val="00122A19"/>
    <w:rsid w:val="001233D9"/>
    <w:rsid w:val="00124461"/>
    <w:rsid w:val="00126A5F"/>
    <w:rsid w:val="001275B2"/>
    <w:rsid w:val="001315E9"/>
    <w:rsid w:val="0013351E"/>
    <w:rsid w:val="0013379F"/>
    <w:rsid w:val="00134A9A"/>
    <w:rsid w:val="001357ED"/>
    <w:rsid w:val="0014025D"/>
    <w:rsid w:val="00142FAC"/>
    <w:rsid w:val="001452EB"/>
    <w:rsid w:val="00152CCB"/>
    <w:rsid w:val="0015365D"/>
    <w:rsid w:val="0015423B"/>
    <w:rsid w:val="001570AD"/>
    <w:rsid w:val="00160B40"/>
    <w:rsid w:val="001622E2"/>
    <w:rsid w:val="00162FB4"/>
    <w:rsid w:val="0016303E"/>
    <w:rsid w:val="00163CF5"/>
    <w:rsid w:val="00164863"/>
    <w:rsid w:val="00167A31"/>
    <w:rsid w:val="00167CBF"/>
    <w:rsid w:val="0017165E"/>
    <w:rsid w:val="0017386A"/>
    <w:rsid w:val="00176E7F"/>
    <w:rsid w:val="00180399"/>
    <w:rsid w:val="00183046"/>
    <w:rsid w:val="0018363E"/>
    <w:rsid w:val="0019222C"/>
    <w:rsid w:val="0019280A"/>
    <w:rsid w:val="001A110D"/>
    <w:rsid w:val="001A53E5"/>
    <w:rsid w:val="001A73A9"/>
    <w:rsid w:val="001B4201"/>
    <w:rsid w:val="001B4CB3"/>
    <w:rsid w:val="001C1ED0"/>
    <w:rsid w:val="001C2C8E"/>
    <w:rsid w:val="001C3B89"/>
    <w:rsid w:val="001C43C1"/>
    <w:rsid w:val="001C461B"/>
    <w:rsid w:val="001C49FC"/>
    <w:rsid w:val="001C5AEF"/>
    <w:rsid w:val="001C71F1"/>
    <w:rsid w:val="001D1683"/>
    <w:rsid w:val="001D3E7C"/>
    <w:rsid w:val="001D5F97"/>
    <w:rsid w:val="001D61F9"/>
    <w:rsid w:val="001E1F52"/>
    <w:rsid w:val="001E2B4F"/>
    <w:rsid w:val="001E41AC"/>
    <w:rsid w:val="001E41E8"/>
    <w:rsid w:val="001E792C"/>
    <w:rsid w:val="001F2255"/>
    <w:rsid w:val="001F449F"/>
    <w:rsid w:val="001F4ABF"/>
    <w:rsid w:val="001F4F16"/>
    <w:rsid w:val="002007A0"/>
    <w:rsid w:val="002007C6"/>
    <w:rsid w:val="00201205"/>
    <w:rsid w:val="00205B25"/>
    <w:rsid w:val="0021174C"/>
    <w:rsid w:val="002138AB"/>
    <w:rsid w:val="00216341"/>
    <w:rsid w:val="00224A0B"/>
    <w:rsid w:val="00224F82"/>
    <w:rsid w:val="00233D49"/>
    <w:rsid w:val="002351E4"/>
    <w:rsid w:val="00236022"/>
    <w:rsid w:val="002373DA"/>
    <w:rsid w:val="002435F6"/>
    <w:rsid w:val="00244C7E"/>
    <w:rsid w:val="00245908"/>
    <w:rsid w:val="00245F1E"/>
    <w:rsid w:val="00246F25"/>
    <w:rsid w:val="00247992"/>
    <w:rsid w:val="00250AF7"/>
    <w:rsid w:val="00250B03"/>
    <w:rsid w:val="00252BDA"/>
    <w:rsid w:val="00254BB0"/>
    <w:rsid w:val="00254C53"/>
    <w:rsid w:val="00263E2B"/>
    <w:rsid w:val="002658E5"/>
    <w:rsid w:val="00270517"/>
    <w:rsid w:val="00270BC2"/>
    <w:rsid w:val="00271109"/>
    <w:rsid w:val="00272497"/>
    <w:rsid w:val="00273523"/>
    <w:rsid w:val="00275C83"/>
    <w:rsid w:val="00280449"/>
    <w:rsid w:val="00282265"/>
    <w:rsid w:val="00282947"/>
    <w:rsid w:val="00284247"/>
    <w:rsid w:val="0028716B"/>
    <w:rsid w:val="00290777"/>
    <w:rsid w:val="002948ED"/>
    <w:rsid w:val="00295240"/>
    <w:rsid w:val="00297387"/>
    <w:rsid w:val="002A0CE9"/>
    <w:rsid w:val="002A1780"/>
    <w:rsid w:val="002A2171"/>
    <w:rsid w:val="002A523F"/>
    <w:rsid w:val="002B05F2"/>
    <w:rsid w:val="002B06FE"/>
    <w:rsid w:val="002B2F0C"/>
    <w:rsid w:val="002B7DD8"/>
    <w:rsid w:val="002C0BBD"/>
    <w:rsid w:val="002C4369"/>
    <w:rsid w:val="002C4A8B"/>
    <w:rsid w:val="002D09E4"/>
    <w:rsid w:val="002D23A9"/>
    <w:rsid w:val="002D26EC"/>
    <w:rsid w:val="002D513E"/>
    <w:rsid w:val="002D7DC7"/>
    <w:rsid w:val="002E3EA2"/>
    <w:rsid w:val="002E4A25"/>
    <w:rsid w:val="002F00B9"/>
    <w:rsid w:val="002F04D7"/>
    <w:rsid w:val="002F2870"/>
    <w:rsid w:val="002F2CE4"/>
    <w:rsid w:val="002F3031"/>
    <w:rsid w:val="002F41F2"/>
    <w:rsid w:val="002F4F4F"/>
    <w:rsid w:val="002F5121"/>
    <w:rsid w:val="002F659C"/>
    <w:rsid w:val="002F7CA3"/>
    <w:rsid w:val="002F7D04"/>
    <w:rsid w:val="003048F7"/>
    <w:rsid w:val="003056AF"/>
    <w:rsid w:val="00305884"/>
    <w:rsid w:val="00306BD3"/>
    <w:rsid w:val="003078D8"/>
    <w:rsid w:val="003142A7"/>
    <w:rsid w:val="00314D2D"/>
    <w:rsid w:val="00316077"/>
    <w:rsid w:val="00322FA3"/>
    <w:rsid w:val="00331B22"/>
    <w:rsid w:val="0033398D"/>
    <w:rsid w:val="003341A4"/>
    <w:rsid w:val="00334759"/>
    <w:rsid w:val="00334870"/>
    <w:rsid w:val="00335C17"/>
    <w:rsid w:val="00340C7D"/>
    <w:rsid w:val="0034148E"/>
    <w:rsid w:val="00344290"/>
    <w:rsid w:val="003444A9"/>
    <w:rsid w:val="0035049C"/>
    <w:rsid w:val="003517A9"/>
    <w:rsid w:val="0035232A"/>
    <w:rsid w:val="00355045"/>
    <w:rsid w:val="003605CB"/>
    <w:rsid w:val="00360F20"/>
    <w:rsid w:val="0036450C"/>
    <w:rsid w:val="003648A0"/>
    <w:rsid w:val="00364C19"/>
    <w:rsid w:val="00374C85"/>
    <w:rsid w:val="00377367"/>
    <w:rsid w:val="00380C6F"/>
    <w:rsid w:val="00381A5D"/>
    <w:rsid w:val="00383C61"/>
    <w:rsid w:val="00385CDA"/>
    <w:rsid w:val="003866CA"/>
    <w:rsid w:val="003868B4"/>
    <w:rsid w:val="00386C49"/>
    <w:rsid w:val="003878D2"/>
    <w:rsid w:val="00391579"/>
    <w:rsid w:val="00394070"/>
    <w:rsid w:val="00395738"/>
    <w:rsid w:val="00395CD4"/>
    <w:rsid w:val="003A0048"/>
    <w:rsid w:val="003B03C4"/>
    <w:rsid w:val="003B380D"/>
    <w:rsid w:val="003B485C"/>
    <w:rsid w:val="003C3E6C"/>
    <w:rsid w:val="003C5619"/>
    <w:rsid w:val="003C75BA"/>
    <w:rsid w:val="003C7BAB"/>
    <w:rsid w:val="003D2A25"/>
    <w:rsid w:val="003D3379"/>
    <w:rsid w:val="003D33E0"/>
    <w:rsid w:val="003D5406"/>
    <w:rsid w:val="003D55D6"/>
    <w:rsid w:val="003D6E10"/>
    <w:rsid w:val="003E57A9"/>
    <w:rsid w:val="003F3AA1"/>
    <w:rsid w:val="003F6B69"/>
    <w:rsid w:val="00401928"/>
    <w:rsid w:val="00406B2C"/>
    <w:rsid w:val="00411BF6"/>
    <w:rsid w:val="004127C1"/>
    <w:rsid w:val="004127C2"/>
    <w:rsid w:val="00412D34"/>
    <w:rsid w:val="00413736"/>
    <w:rsid w:val="00413A63"/>
    <w:rsid w:val="00413BBC"/>
    <w:rsid w:val="00414250"/>
    <w:rsid w:val="00414DE5"/>
    <w:rsid w:val="0041522F"/>
    <w:rsid w:val="004153FD"/>
    <w:rsid w:val="004162E5"/>
    <w:rsid w:val="00416526"/>
    <w:rsid w:val="00417FAD"/>
    <w:rsid w:val="004206CF"/>
    <w:rsid w:val="00431397"/>
    <w:rsid w:val="00446470"/>
    <w:rsid w:val="004473A8"/>
    <w:rsid w:val="00447735"/>
    <w:rsid w:val="00450958"/>
    <w:rsid w:val="00450AF5"/>
    <w:rsid w:val="00450BB7"/>
    <w:rsid w:val="00452E2F"/>
    <w:rsid w:val="00453956"/>
    <w:rsid w:val="004541BB"/>
    <w:rsid w:val="00454F09"/>
    <w:rsid w:val="00456989"/>
    <w:rsid w:val="00457634"/>
    <w:rsid w:val="00463F08"/>
    <w:rsid w:val="0046433A"/>
    <w:rsid w:val="00464B7C"/>
    <w:rsid w:val="0046517D"/>
    <w:rsid w:val="0046558F"/>
    <w:rsid w:val="00466861"/>
    <w:rsid w:val="00472DBB"/>
    <w:rsid w:val="00473AEF"/>
    <w:rsid w:val="004753FC"/>
    <w:rsid w:val="0048010D"/>
    <w:rsid w:val="00480AB3"/>
    <w:rsid w:val="00481F66"/>
    <w:rsid w:val="0048309A"/>
    <w:rsid w:val="00483E8C"/>
    <w:rsid w:val="004852E5"/>
    <w:rsid w:val="00485F31"/>
    <w:rsid w:val="00487DA5"/>
    <w:rsid w:val="00487E6E"/>
    <w:rsid w:val="00487FD4"/>
    <w:rsid w:val="00490F09"/>
    <w:rsid w:val="004965C8"/>
    <w:rsid w:val="004A1C96"/>
    <w:rsid w:val="004A2211"/>
    <w:rsid w:val="004A4715"/>
    <w:rsid w:val="004A7CED"/>
    <w:rsid w:val="004B08CD"/>
    <w:rsid w:val="004B0FB9"/>
    <w:rsid w:val="004B1134"/>
    <w:rsid w:val="004B2475"/>
    <w:rsid w:val="004B2572"/>
    <w:rsid w:val="004B3438"/>
    <w:rsid w:val="004B46CA"/>
    <w:rsid w:val="004B6B79"/>
    <w:rsid w:val="004B6E77"/>
    <w:rsid w:val="004C319C"/>
    <w:rsid w:val="004C39D9"/>
    <w:rsid w:val="004C45E5"/>
    <w:rsid w:val="004C63D7"/>
    <w:rsid w:val="004C6B88"/>
    <w:rsid w:val="004D0F05"/>
    <w:rsid w:val="004D1886"/>
    <w:rsid w:val="004D393B"/>
    <w:rsid w:val="004D64D4"/>
    <w:rsid w:val="004D74F7"/>
    <w:rsid w:val="004D7E71"/>
    <w:rsid w:val="004E07CE"/>
    <w:rsid w:val="004E69EF"/>
    <w:rsid w:val="004F05FA"/>
    <w:rsid w:val="004F2A5D"/>
    <w:rsid w:val="00501CF3"/>
    <w:rsid w:val="00503BD8"/>
    <w:rsid w:val="005059F4"/>
    <w:rsid w:val="0050700A"/>
    <w:rsid w:val="00510D5C"/>
    <w:rsid w:val="00516801"/>
    <w:rsid w:val="00517627"/>
    <w:rsid w:val="005279B5"/>
    <w:rsid w:val="00530832"/>
    <w:rsid w:val="005347DD"/>
    <w:rsid w:val="00535CD3"/>
    <w:rsid w:val="005363B9"/>
    <w:rsid w:val="0054137D"/>
    <w:rsid w:val="00544A19"/>
    <w:rsid w:val="00553AA6"/>
    <w:rsid w:val="00555B40"/>
    <w:rsid w:val="00557EC9"/>
    <w:rsid w:val="005631B2"/>
    <w:rsid w:val="00570493"/>
    <w:rsid w:val="005725F4"/>
    <w:rsid w:val="00573CD3"/>
    <w:rsid w:val="005749DA"/>
    <w:rsid w:val="00577521"/>
    <w:rsid w:val="00577E01"/>
    <w:rsid w:val="00582381"/>
    <w:rsid w:val="0058267D"/>
    <w:rsid w:val="00582DDC"/>
    <w:rsid w:val="00583239"/>
    <w:rsid w:val="00584484"/>
    <w:rsid w:val="00584628"/>
    <w:rsid w:val="00584B66"/>
    <w:rsid w:val="005865AB"/>
    <w:rsid w:val="00586AF1"/>
    <w:rsid w:val="00586E5A"/>
    <w:rsid w:val="00587B70"/>
    <w:rsid w:val="0059455F"/>
    <w:rsid w:val="00594D34"/>
    <w:rsid w:val="005A09D3"/>
    <w:rsid w:val="005A1BD0"/>
    <w:rsid w:val="005A4B7B"/>
    <w:rsid w:val="005A728F"/>
    <w:rsid w:val="005A74DE"/>
    <w:rsid w:val="005B0714"/>
    <w:rsid w:val="005C0310"/>
    <w:rsid w:val="005C13DF"/>
    <w:rsid w:val="005C2D15"/>
    <w:rsid w:val="005C5BCD"/>
    <w:rsid w:val="005D1B9A"/>
    <w:rsid w:val="005D33B3"/>
    <w:rsid w:val="005D5C61"/>
    <w:rsid w:val="005D6637"/>
    <w:rsid w:val="005D7375"/>
    <w:rsid w:val="005E0EAA"/>
    <w:rsid w:val="005E2C55"/>
    <w:rsid w:val="005E3322"/>
    <w:rsid w:val="005E43EB"/>
    <w:rsid w:val="005E6427"/>
    <w:rsid w:val="005F057F"/>
    <w:rsid w:val="005F0B08"/>
    <w:rsid w:val="005F11D9"/>
    <w:rsid w:val="005F3417"/>
    <w:rsid w:val="005F5562"/>
    <w:rsid w:val="00600206"/>
    <w:rsid w:val="006004C2"/>
    <w:rsid w:val="00601C5E"/>
    <w:rsid w:val="00601D35"/>
    <w:rsid w:val="00602BEE"/>
    <w:rsid w:val="006062C5"/>
    <w:rsid w:val="0060722A"/>
    <w:rsid w:val="006100E3"/>
    <w:rsid w:val="00611C4A"/>
    <w:rsid w:val="00617AAC"/>
    <w:rsid w:val="00620610"/>
    <w:rsid w:val="00622F24"/>
    <w:rsid w:val="0062319E"/>
    <w:rsid w:val="00627917"/>
    <w:rsid w:val="00635E7A"/>
    <w:rsid w:val="00636DBD"/>
    <w:rsid w:val="00641EE1"/>
    <w:rsid w:val="00642D7C"/>
    <w:rsid w:val="00646616"/>
    <w:rsid w:val="0064681C"/>
    <w:rsid w:val="00651613"/>
    <w:rsid w:val="00652129"/>
    <w:rsid w:val="006539BD"/>
    <w:rsid w:val="00653A33"/>
    <w:rsid w:val="00654736"/>
    <w:rsid w:val="00654996"/>
    <w:rsid w:val="00656A58"/>
    <w:rsid w:val="00660658"/>
    <w:rsid w:val="00661A35"/>
    <w:rsid w:val="00663392"/>
    <w:rsid w:val="006654C0"/>
    <w:rsid w:val="0066708F"/>
    <w:rsid w:val="00667976"/>
    <w:rsid w:val="006725A4"/>
    <w:rsid w:val="00672D55"/>
    <w:rsid w:val="00672D7B"/>
    <w:rsid w:val="00672F3B"/>
    <w:rsid w:val="00672FE2"/>
    <w:rsid w:val="006750ED"/>
    <w:rsid w:val="0067740E"/>
    <w:rsid w:val="00687803"/>
    <w:rsid w:val="006936F2"/>
    <w:rsid w:val="00695B8F"/>
    <w:rsid w:val="0069668B"/>
    <w:rsid w:val="00697C35"/>
    <w:rsid w:val="006A1E5F"/>
    <w:rsid w:val="006A299C"/>
    <w:rsid w:val="006A3CDE"/>
    <w:rsid w:val="006A635A"/>
    <w:rsid w:val="006B055A"/>
    <w:rsid w:val="006B34C0"/>
    <w:rsid w:val="006B5C04"/>
    <w:rsid w:val="006B6C81"/>
    <w:rsid w:val="006B7B7E"/>
    <w:rsid w:val="006C4B86"/>
    <w:rsid w:val="006C4C87"/>
    <w:rsid w:val="006C54A9"/>
    <w:rsid w:val="006C5C26"/>
    <w:rsid w:val="006C5CF2"/>
    <w:rsid w:val="006C5D96"/>
    <w:rsid w:val="006C639E"/>
    <w:rsid w:val="006C7B22"/>
    <w:rsid w:val="006D001B"/>
    <w:rsid w:val="006D0DE4"/>
    <w:rsid w:val="006D2494"/>
    <w:rsid w:val="006D2B4F"/>
    <w:rsid w:val="006D620F"/>
    <w:rsid w:val="006D7EFF"/>
    <w:rsid w:val="006F2F23"/>
    <w:rsid w:val="006F3F3E"/>
    <w:rsid w:val="006F4480"/>
    <w:rsid w:val="006F4979"/>
    <w:rsid w:val="006F5D4D"/>
    <w:rsid w:val="006F5E9D"/>
    <w:rsid w:val="006F72D1"/>
    <w:rsid w:val="00702253"/>
    <w:rsid w:val="007040B4"/>
    <w:rsid w:val="007057F3"/>
    <w:rsid w:val="007075EE"/>
    <w:rsid w:val="007114CB"/>
    <w:rsid w:val="00712498"/>
    <w:rsid w:val="00713026"/>
    <w:rsid w:val="0071317D"/>
    <w:rsid w:val="0072050D"/>
    <w:rsid w:val="0072238B"/>
    <w:rsid w:val="007270D8"/>
    <w:rsid w:val="00727C66"/>
    <w:rsid w:val="00731DC5"/>
    <w:rsid w:val="00734C51"/>
    <w:rsid w:val="007368C8"/>
    <w:rsid w:val="0074139C"/>
    <w:rsid w:val="007439F0"/>
    <w:rsid w:val="0074548B"/>
    <w:rsid w:val="00750470"/>
    <w:rsid w:val="00750E1A"/>
    <w:rsid w:val="00751679"/>
    <w:rsid w:val="00753AC8"/>
    <w:rsid w:val="0075429A"/>
    <w:rsid w:val="007560B5"/>
    <w:rsid w:val="00756692"/>
    <w:rsid w:val="00760B9B"/>
    <w:rsid w:val="007615F6"/>
    <w:rsid w:val="00763BF3"/>
    <w:rsid w:val="00764BCB"/>
    <w:rsid w:val="00764CCA"/>
    <w:rsid w:val="00766058"/>
    <w:rsid w:val="00770ECC"/>
    <w:rsid w:val="00771615"/>
    <w:rsid w:val="00771A41"/>
    <w:rsid w:val="00786386"/>
    <w:rsid w:val="00792A2A"/>
    <w:rsid w:val="00794198"/>
    <w:rsid w:val="00795D99"/>
    <w:rsid w:val="007A0E42"/>
    <w:rsid w:val="007A1B51"/>
    <w:rsid w:val="007A2C86"/>
    <w:rsid w:val="007B26C4"/>
    <w:rsid w:val="007B3352"/>
    <w:rsid w:val="007B4306"/>
    <w:rsid w:val="007B6D55"/>
    <w:rsid w:val="007C0202"/>
    <w:rsid w:val="007C2242"/>
    <w:rsid w:val="007C23E3"/>
    <w:rsid w:val="007C3156"/>
    <w:rsid w:val="007C6ECE"/>
    <w:rsid w:val="007D1BF7"/>
    <w:rsid w:val="007D1E62"/>
    <w:rsid w:val="007D2138"/>
    <w:rsid w:val="007D2679"/>
    <w:rsid w:val="007D46AF"/>
    <w:rsid w:val="007D4B14"/>
    <w:rsid w:val="007D6F97"/>
    <w:rsid w:val="007D7BC3"/>
    <w:rsid w:val="007E0C49"/>
    <w:rsid w:val="007E2CC2"/>
    <w:rsid w:val="007E4ADC"/>
    <w:rsid w:val="007E565B"/>
    <w:rsid w:val="007E6CB4"/>
    <w:rsid w:val="007E6E86"/>
    <w:rsid w:val="007F1530"/>
    <w:rsid w:val="007F25EC"/>
    <w:rsid w:val="007F3297"/>
    <w:rsid w:val="007F5040"/>
    <w:rsid w:val="007F6822"/>
    <w:rsid w:val="007F705C"/>
    <w:rsid w:val="007F75E0"/>
    <w:rsid w:val="00800250"/>
    <w:rsid w:val="008019D6"/>
    <w:rsid w:val="00801E3C"/>
    <w:rsid w:val="00802419"/>
    <w:rsid w:val="008104A9"/>
    <w:rsid w:val="0081449B"/>
    <w:rsid w:val="00814736"/>
    <w:rsid w:val="00815F6E"/>
    <w:rsid w:val="00820026"/>
    <w:rsid w:val="008221E9"/>
    <w:rsid w:val="00822898"/>
    <w:rsid w:val="00824BC9"/>
    <w:rsid w:val="008268AC"/>
    <w:rsid w:val="008272B1"/>
    <w:rsid w:val="0083161E"/>
    <w:rsid w:val="008329E5"/>
    <w:rsid w:val="00834150"/>
    <w:rsid w:val="00836FFD"/>
    <w:rsid w:val="008371DA"/>
    <w:rsid w:val="00840055"/>
    <w:rsid w:val="00841F52"/>
    <w:rsid w:val="00842893"/>
    <w:rsid w:val="00843263"/>
    <w:rsid w:val="00845AFB"/>
    <w:rsid w:val="00847703"/>
    <w:rsid w:val="00850BAC"/>
    <w:rsid w:val="00851557"/>
    <w:rsid w:val="0086014F"/>
    <w:rsid w:val="0086077D"/>
    <w:rsid w:val="00860CBC"/>
    <w:rsid w:val="00860F03"/>
    <w:rsid w:val="00864160"/>
    <w:rsid w:val="00864832"/>
    <w:rsid w:val="008752CD"/>
    <w:rsid w:val="00875F8E"/>
    <w:rsid w:val="00876807"/>
    <w:rsid w:val="0088039E"/>
    <w:rsid w:val="00881A67"/>
    <w:rsid w:val="008859B1"/>
    <w:rsid w:val="00885E46"/>
    <w:rsid w:val="008874F5"/>
    <w:rsid w:val="008875D9"/>
    <w:rsid w:val="00890D3E"/>
    <w:rsid w:val="00891534"/>
    <w:rsid w:val="00893126"/>
    <w:rsid w:val="00893A38"/>
    <w:rsid w:val="008963E7"/>
    <w:rsid w:val="008A02E5"/>
    <w:rsid w:val="008A0593"/>
    <w:rsid w:val="008A70E8"/>
    <w:rsid w:val="008B1CE9"/>
    <w:rsid w:val="008B7B70"/>
    <w:rsid w:val="008C1C98"/>
    <w:rsid w:val="008C3139"/>
    <w:rsid w:val="008C627E"/>
    <w:rsid w:val="008C6EFE"/>
    <w:rsid w:val="008D09EB"/>
    <w:rsid w:val="008D242D"/>
    <w:rsid w:val="008D6127"/>
    <w:rsid w:val="008D6518"/>
    <w:rsid w:val="008E0AFE"/>
    <w:rsid w:val="008E1C6E"/>
    <w:rsid w:val="008E2B2E"/>
    <w:rsid w:val="008E4074"/>
    <w:rsid w:val="008E7C9F"/>
    <w:rsid w:val="008E7FC4"/>
    <w:rsid w:val="008F5E86"/>
    <w:rsid w:val="008F61C5"/>
    <w:rsid w:val="008F63F6"/>
    <w:rsid w:val="008F67C6"/>
    <w:rsid w:val="00900A05"/>
    <w:rsid w:val="0090168F"/>
    <w:rsid w:val="00904E9A"/>
    <w:rsid w:val="009057BA"/>
    <w:rsid w:val="009064DE"/>
    <w:rsid w:val="009074DA"/>
    <w:rsid w:val="00910C91"/>
    <w:rsid w:val="00911A8D"/>
    <w:rsid w:val="00912BD3"/>
    <w:rsid w:val="00912C78"/>
    <w:rsid w:val="00913D78"/>
    <w:rsid w:val="009145F9"/>
    <w:rsid w:val="0091463F"/>
    <w:rsid w:val="00917F3B"/>
    <w:rsid w:val="009211BC"/>
    <w:rsid w:val="0092225D"/>
    <w:rsid w:val="00922CFC"/>
    <w:rsid w:val="00923741"/>
    <w:rsid w:val="00924BAB"/>
    <w:rsid w:val="00925CE6"/>
    <w:rsid w:val="00931D5A"/>
    <w:rsid w:val="00932D05"/>
    <w:rsid w:val="00934DFD"/>
    <w:rsid w:val="009379A1"/>
    <w:rsid w:val="00940CC7"/>
    <w:rsid w:val="00942705"/>
    <w:rsid w:val="00942CA2"/>
    <w:rsid w:val="00944B03"/>
    <w:rsid w:val="0094690A"/>
    <w:rsid w:val="009469EA"/>
    <w:rsid w:val="00946A71"/>
    <w:rsid w:val="0094771D"/>
    <w:rsid w:val="00947979"/>
    <w:rsid w:val="00952FBC"/>
    <w:rsid w:val="00954E7D"/>
    <w:rsid w:val="0095682F"/>
    <w:rsid w:val="00956E9E"/>
    <w:rsid w:val="00957370"/>
    <w:rsid w:val="009640A8"/>
    <w:rsid w:val="00967709"/>
    <w:rsid w:val="00970949"/>
    <w:rsid w:val="009723EC"/>
    <w:rsid w:val="00974684"/>
    <w:rsid w:val="00974812"/>
    <w:rsid w:val="00975C49"/>
    <w:rsid w:val="00982F21"/>
    <w:rsid w:val="00983640"/>
    <w:rsid w:val="009839D7"/>
    <w:rsid w:val="0098435C"/>
    <w:rsid w:val="00984E71"/>
    <w:rsid w:val="0098551C"/>
    <w:rsid w:val="009860D7"/>
    <w:rsid w:val="0099131E"/>
    <w:rsid w:val="00992C9E"/>
    <w:rsid w:val="009975BD"/>
    <w:rsid w:val="009A0961"/>
    <w:rsid w:val="009B40AD"/>
    <w:rsid w:val="009B6FD5"/>
    <w:rsid w:val="009B769E"/>
    <w:rsid w:val="009C38DD"/>
    <w:rsid w:val="009D036C"/>
    <w:rsid w:val="009D1404"/>
    <w:rsid w:val="009D24FE"/>
    <w:rsid w:val="009D2D51"/>
    <w:rsid w:val="009D40EB"/>
    <w:rsid w:val="009D6768"/>
    <w:rsid w:val="009D6E3C"/>
    <w:rsid w:val="009E16D8"/>
    <w:rsid w:val="009E1E62"/>
    <w:rsid w:val="009E3B33"/>
    <w:rsid w:val="009E4477"/>
    <w:rsid w:val="009E6CC3"/>
    <w:rsid w:val="009F10F3"/>
    <w:rsid w:val="009F263E"/>
    <w:rsid w:val="009F353B"/>
    <w:rsid w:val="009F3EFD"/>
    <w:rsid w:val="009F401C"/>
    <w:rsid w:val="009F5BC3"/>
    <w:rsid w:val="00A00AA0"/>
    <w:rsid w:val="00A01AFD"/>
    <w:rsid w:val="00A066EB"/>
    <w:rsid w:val="00A06CBA"/>
    <w:rsid w:val="00A0786F"/>
    <w:rsid w:val="00A07D7E"/>
    <w:rsid w:val="00A11408"/>
    <w:rsid w:val="00A13352"/>
    <w:rsid w:val="00A15562"/>
    <w:rsid w:val="00A15974"/>
    <w:rsid w:val="00A172C4"/>
    <w:rsid w:val="00A21B82"/>
    <w:rsid w:val="00A22F89"/>
    <w:rsid w:val="00A24D48"/>
    <w:rsid w:val="00A26C31"/>
    <w:rsid w:val="00A271BC"/>
    <w:rsid w:val="00A31C2E"/>
    <w:rsid w:val="00A34FFD"/>
    <w:rsid w:val="00A359BD"/>
    <w:rsid w:val="00A3722D"/>
    <w:rsid w:val="00A37E44"/>
    <w:rsid w:val="00A43A01"/>
    <w:rsid w:val="00A513C8"/>
    <w:rsid w:val="00A556A2"/>
    <w:rsid w:val="00A61400"/>
    <w:rsid w:val="00A62019"/>
    <w:rsid w:val="00A66D0E"/>
    <w:rsid w:val="00A67498"/>
    <w:rsid w:val="00A70931"/>
    <w:rsid w:val="00A70981"/>
    <w:rsid w:val="00A70FB8"/>
    <w:rsid w:val="00A71562"/>
    <w:rsid w:val="00A71862"/>
    <w:rsid w:val="00A71979"/>
    <w:rsid w:val="00A75170"/>
    <w:rsid w:val="00A7560A"/>
    <w:rsid w:val="00A77F0C"/>
    <w:rsid w:val="00A82D53"/>
    <w:rsid w:val="00A857DA"/>
    <w:rsid w:val="00A861EA"/>
    <w:rsid w:val="00A93590"/>
    <w:rsid w:val="00A94882"/>
    <w:rsid w:val="00A96DC3"/>
    <w:rsid w:val="00AA11C8"/>
    <w:rsid w:val="00AA17C1"/>
    <w:rsid w:val="00AA1A4B"/>
    <w:rsid w:val="00AA1B97"/>
    <w:rsid w:val="00AA316F"/>
    <w:rsid w:val="00AA39CF"/>
    <w:rsid w:val="00AA5B74"/>
    <w:rsid w:val="00AB087D"/>
    <w:rsid w:val="00AB19B0"/>
    <w:rsid w:val="00AB422B"/>
    <w:rsid w:val="00AB5E7F"/>
    <w:rsid w:val="00AB6C19"/>
    <w:rsid w:val="00AC07AD"/>
    <w:rsid w:val="00AC23C9"/>
    <w:rsid w:val="00AC4082"/>
    <w:rsid w:val="00AC40E9"/>
    <w:rsid w:val="00AC4757"/>
    <w:rsid w:val="00AC7520"/>
    <w:rsid w:val="00AD09DD"/>
    <w:rsid w:val="00AD3BC9"/>
    <w:rsid w:val="00AD458E"/>
    <w:rsid w:val="00AD6390"/>
    <w:rsid w:val="00AE11D8"/>
    <w:rsid w:val="00AF1063"/>
    <w:rsid w:val="00AF2A78"/>
    <w:rsid w:val="00AF49D3"/>
    <w:rsid w:val="00B0059C"/>
    <w:rsid w:val="00B01BCB"/>
    <w:rsid w:val="00B10392"/>
    <w:rsid w:val="00B11AC3"/>
    <w:rsid w:val="00B12198"/>
    <w:rsid w:val="00B140C3"/>
    <w:rsid w:val="00B14219"/>
    <w:rsid w:val="00B142EC"/>
    <w:rsid w:val="00B14421"/>
    <w:rsid w:val="00B167F7"/>
    <w:rsid w:val="00B20BE7"/>
    <w:rsid w:val="00B2164B"/>
    <w:rsid w:val="00B237BE"/>
    <w:rsid w:val="00B26B13"/>
    <w:rsid w:val="00B26B82"/>
    <w:rsid w:val="00B310A4"/>
    <w:rsid w:val="00B3291A"/>
    <w:rsid w:val="00B34F22"/>
    <w:rsid w:val="00B362F0"/>
    <w:rsid w:val="00B366BC"/>
    <w:rsid w:val="00B36722"/>
    <w:rsid w:val="00B36B3F"/>
    <w:rsid w:val="00B413FA"/>
    <w:rsid w:val="00B44C9B"/>
    <w:rsid w:val="00B44D84"/>
    <w:rsid w:val="00B46936"/>
    <w:rsid w:val="00B523AD"/>
    <w:rsid w:val="00B52CB0"/>
    <w:rsid w:val="00B54D47"/>
    <w:rsid w:val="00B60339"/>
    <w:rsid w:val="00B60615"/>
    <w:rsid w:val="00B63381"/>
    <w:rsid w:val="00B672F8"/>
    <w:rsid w:val="00B67774"/>
    <w:rsid w:val="00B720E3"/>
    <w:rsid w:val="00B725B4"/>
    <w:rsid w:val="00B72DB4"/>
    <w:rsid w:val="00B75582"/>
    <w:rsid w:val="00B75DD8"/>
    <w:rsid w:val="00B86938"/>
    <w:rsid w:val="00B96643"/>
    <w:rsid w:val="00BA11D7"/>
    <w:rsid w:val="00BA1EF5"/>
    <w:rsid w:val="00BA571C"/>
    <w:rsid w:val="00BA573B"/>
    <w:rsid w:val="00BA6C12"/>
    <w:rsid w:val="00BA767E"/>
    <w:rsid w:val="00BC1492"/>
    <w:rsid w:val="00BC2DEF"/>
    <w:rsid w:val="00BC3485"/>
    <w:rsid w:val="00BC3553"/>
    <w:rsid w:val="00BC6206"/>
    <w:rsid w:val="00BD04AB"/>
    <w:rsid w:val="00BE38DE"/>
    <w:rsid w:val="00BE5E37"/>
    <w:rsid w:val="00BE61D6"/>
    <w:rsid w:val="00BE76D4"/>
    <w:rsid w:val="00BE7E18"/>
    <w:rsid w:val="00BF2079"/>
    <w:rsid w:val="00BF3220"/>
    <w:rsid w:val="00BF3A5D"/>
    <w:rsid w:val="00BF5289"/>
    <w:rsid w:val="00BF5A52"/>
    <w:rsid w:val="00C016C6"/>
    <w:rsid w:val="00C0609E"/>
    <w:rsid w:val="00C104CE"/>
    <w:rsid w:val="00C1202B"/>
    <w:rsid w:val="00C12F8E"/>
    <w:rsid w:val="00C14971"/>
    <w:rsid w:val="00C16383"/>
    <w:rsid w:val="00C1673C"/>
    <w:rsid w:val="00C16910"/>
    <w:rsid w:val="00C17241"/>
    <w:rsid w:val="00C1737C"/>
    <w:rsid w:val="00C2100A"/>
    <w:rsid w:val="00C22B36"/>
    <w:rsid w:val="00C22F88"/>
    <w:rsid w:val="00C245A1"/>
    <w:rsid w:val="00C24A24"/>
    <w:rsid w:val="00C24AAA"/>
    <w:rsid w:val="00C26E1B"/>
    <w:rsid w:val="00C278EB"/>
    <w:rsid w:val="00C3766F"/>
    <w:rsid w:val="00C424CD"/>
    <w:rsid w:val="00C42C36"/>
    <w:rsid w:val="00C465CE"/>
    <w:rsid w:val="00C518DA"/>
    <w:rsid w:val="00C51F3B"/>
    <w:rsid w:val="00C60D0C"/>
    <w:rsid w:val="00C6334D"/>
    <w:rsid w:val="00C649D3"/>
    <w:rsid w:val="00C653F5"/>
    <w:rsid w:val="00C6604E"/>
    <w:rsid w:val="00C7509E"/>
    <w:rsid w:val="00C7682B"/>
    <w:rsid w:val="00C80E5F"/>
    <w:rsid w:val="00C8112C"/>
    <w:rsid w:val="00C82EF3"/>
    <w:rsid w:val="00C86AC3"/>
    <w:rsid w:val="00C902D4"/>
    <w:rsid w:val="00C92084"/>
    <w:rsid w:val="00C923DF"/>
    <w:rsid w:val="00C93453"/>
    <w:rsid w:val="00C9355A"/>
    <w:rsid w:val="00CA0E1D"/>
    <w:rsid w:val="00CA26DF"/>
    <w:rsid w:val="00CA46F5"/>
    <w:rsid w:val="00CA6A60"/>
    <w:rsid w:val="00CB2E0C"/>
    <w:rsid w:val="00CB2EBC"/>
    <w:rsid w:val="00CC1253"/>
    <w:rsid w:val="00CC1BCA"/>
    <w:rsid w:val="00CC2F05"/>
    <w:rsid w:val="00CC5AEF"/>
    <w:rsid w:val="00CD36FD"/>
    <w:rsid w:val="00CD43C3"/>
    <w:rsid w:val="00CD4589"/>
    <w:rsid w:val="00CD4DC6"/>
    <w:rsid w:val="00CD7CD1"/>
    <w:rsid w:val="00CE0BCC"/>
    <w:rsid w:val="00CE3A45"/>
    <w:rsid w:val="00CE6264"/>
    <w:rsid w:val="00CF0F9D"/>
    <w:rsid w:val="00CF1617"/>
    <w:rsid w:val="00CF2839"/>
    <w:rsid w:val="00CF2F61"/>
    <w:rsid w:val="00CF40B1"/>
    <w:rsid w:val="00CF4B24"/>
    <w:rsid w:val="00CF6393"/>
    <w:rsid w:val="00CF64D6"/>
    <w:rsid w:val="00D043E8"/>
    <w:rsid w:val="00D06489"/>
    <w:rsid w:val="00D07039"/>
    <w:rsid w:val="00D112F5"/>
    <w:rsid w:val="00D13A01"/>
    <w:rsid w:val="00D144CF"/>
    <w:rsid w:val="00D203E0"/>
    <w:rsid w:val="00D20484"/>
    <w:rsid w:val="00D2400E"/>
    <w:rsid w:val="00D24E5C"/>
    <w:rsid w:val="00D25FD7"/>
    <w:rsid w:val="00D264A9"/>
    <w:rsid w:val="00D279EE"/>
    <w:rsid w:val="00D305E0"/>
    <w:rsid w:val="00D31155"/>
    <w:rsid w:val="00D31DC3"/>
    <w:rsid w:val="00D32B39"/>
    <w:rsid w:val="00D3438D"/>
    <w:rsid w:val="00D34FDC"/>
    <w:rsid w:val="00D43BBF"/>
    <w:rsid w:val="00D43D4E"/>
    <w:rsid w:val="00D44E84"/>
    <w:rsid w:val="00D45271"/>
    <w:rsid w:val="00D50703"/>
    <w:rsid w:val="00D517A3"/>
    <w:rsid w:val="00D51CD8"/>
    <w:rsid w:val="00D52B2F"/>
    <w:rsid w:val="00D52E52"/>
    <w:rsid w:val="00D532D4"/>
    <w:rsid w:val="00D56861"/>
    <w:rsid w:val="00D56C9F"/>
    <w:rsid w:val="00D56F01"/>
    <w:rsid w:val="00D61209"/>
    <w:rsid w:val="00D658D6"/>
    <w:rsid w:val="00D6615A"/>
    <w:rsid w:val="00D715BB"/>
    <w:rsid w:val="00D71885"/>
    <w:rsid w:val="00D74352"/>
    <w:rsid w:val="00D76FC9"/>
    <w:rsid w:val="00D77631"/>
    <w:rsid w:val="00D776F6"/>
    <w:rsid w:val="00D8026C"/>
    <w:rsid w:val="00D813D3"/>
    <w:rsid w:val="00D848E0"/>
    <w:rsid w:val="00D8701B"/>
    <w:rsid w:val="00D954D0"/>
    <w:rsid w:val="00DA212D"/>
    <w:rsid w:val="00DA2180"/>
    <w:rsid w:val="00DA4CFB"/>
    <w:rsid w:val="00DA6779"/>
    <w:rsid w:val="00DA6AF1"/>
    <w:rsid w:val="00DA6D11"/>
    <w:rsid w:val="00DB095E"/>
    <w:rsid w:val="00DB16BA"/>
    <w:rsid w:val="00DB36B9"/>
    <w:rsid w:val="00DB6B79"/>
    <w:rsid w:val="00DB7021"/>
    <w:rsid w:val="00DC071C"/>
    <w:rsid w:val="00DC2793"/>
    <w:rsid w:val="00DC41F3"/>
    <w:rsid w:val="00DC4DE3"/>
    <w:rsid w:val="00DC5323"/>
    <w:rsid w:val="00DC6FE6"/>
    <w:rsid w:val="00DC7358"/>
    <w:rsid w:val="00DC7CA8"/>
    <w:rsid w:val="00DD62C9"/>
    <w:rsid w:val="00DD7BDF"/>
    <w:rsid w:val="00DE275E"/>
    <w:rsid w:val="00DE3FA5"/>
    <w:rsid w:val="00DE42DC"/>
    <w:rsid w:val="00DE5894"/>
    <w:rsid w:val="00DE5D24"/>
    <w:rsid w:val="00DF5A0D"/>
    <w:rsid w:val="00DF78C2"/>
    <w:rsid w:val="00E01497"/>
    <w:rsid w:val="00E06DD7"/>
    <w:rsid w:val="00E07E82"/>
    <w:rsid w:val="00E12881"/>
    <w:rsid w:val="00E1399B"/>
    <w:rsid w:val="00E16D2E"/>
    <w:rsid w:val="00E2114B"/>
    <w:rsid w:val="00E213FE"/>
    <w:rsid w:val="00E3018C"/>
    <w:rsid w:val="00E330A9"/>
    <w:rsid w:val="00E36C97"/>
    <w:rsid w:val="00E43AC0"/>
    <w:rsid w:val="00E45129"/>
    <w:rsid w:val="00E47DCB"/>
    <w:rsid w:val="00E51027"/>
    <w:rsid w:val="00E517B7"/>
    <w:rsid w:val="00E51C7F"/>
    <w:rsid w:val="00E52B3F"/>
    <w:rsid w:val="00E53413"/>
    <w:rsid w:val="00E54E61"/>
    <w:rsid w:val="00E56657"/>
    <w:rsid w:val="00E575F0"/>
    <w:rsid w:val="00E611EC"/>
    <w:rsid w:val="00E61517"/>
    <w:rsid w:val="00E61A10"/>
    <w:rsid w:val="00E6310C"/>
    <w:rsid w:val="00E64B43"/>
    <w:rsid w:val="00E66C2D"/>
    <w:rsid w:val="00E700D5"/>
    <w:rsid w:val="00E7167B"/>
    <w:rsid w:val="00E721E9"/>
    <w:rsid w:val="00E72309"/>
    <w:rsid w:val="00E73994"/>
    <w:rsid w:val="00E75CBE"/>
    <w:rsid w:val="00E76E9E"/>
    <w:rsid w:val="00E81C86"/>
    <w:rsid w:val="00E8571F"/>
    <w:rsid w:val="00E871A7"/>
    <w:rsid w:val="00E9064C"/>
    <w:rsid w:val="00E91FAE"/>
    <w:rsid w:val="00E946D2"/>
    <w:rsid w:val="00E95261"/>
    <w:rsid w:val="00EA289B"/>
    <w:rsid w:val="00EA50E7"/>
    <w:rsid w:val="00EA52EA"/>
    <w:rsid w:val="00EA5518"/>
    <w:rsid w:val="00EA7590"/>
    <w:rsid w:val="00EB0B31"/>
    <w:rsid w:val="00EB14DC"/>
    <w:rsid w:val="00EB17D7"/>
    <w:rsid w:val="00EB196E"/>
    <w:rsid w:val="00EB24D2"/>
    <w:rsid w:val="00EB3F2B"/>
    <w:rsid w:val="00EB6886"/>
    <w:rsid w:val="00EB6A05"/>
    <w:rsid w:val="00EB7637"/>
    <w:rsid w:val="00EC0CD7"/>
    <w:rsid w:val="00EC3591"/>
    <w:rsid w:val="00EC48CA"/>
    <w:rsid w:val="00EC59E5"/>
    <w:rsid w:val="00EC79DA"/>
    <w:rsid w:val="00ED25A9"/>
    <w:rsid w:val="00ED57C9"/>
    <w:rsid w:val="00ED5E3A"/>
    <w:rsid w:val="00ED78D5"/>
    <w:rsid w:val="00ED7D09"/>
    <w:rsid w:val="00EE178C"/>
    <w:rsid w:val="00EE1926"/>
    <w:rsid w:val="00EE20A8"/>
    <w:rsid w:val="00EE32A6"/>
    <w:rsid w:val="00EE4AA1"/>
    <w:rsid w:val="00EE5F57"/>
    <w:rsid w:val="00EF2164"/>
    <w:rsid w:val="00EF569C"/>
    <w:rsid w:val="00EF5733"/>
    <w:rsid w:val="00EF74E6"/>
    <w:rsid w:val="00F021C3"/>
    <w:rsid w:val="00F0579F"/>
    <w:rsid w:val="00F075E3"/>
    <w:rsid w:val="00F07875"/>
    <w:rsid w:val="00F141A5"/>
    <w:rsid w:val="00F157AD"/>
    <w:rsid w:val="00F176AD"/>
    <w:rsid w:val="00F214B8"/>
    <w:rsid w:val="00F21AD8"/>
    <w:rsid w:val="00F23CAF"/>
    <w:rsid w:val="00F251AA"/>
    <w:rsid w:val="00F25221"/>
    <w:rsid w:val="00F255D7"/>
    <w:rsid w:val="00F25F49"/>
    <w:rsid w:val="00F2715B"/>
    <w:rsid w:val="00F3297C"/>
    <w:rsid w:val="00F33D99"/>
    <w:rsid w:val="00F368BF"/>
    <w:rsid w:val="00F37CCD"/>
    <w:rsid w:val="00F413FB"/>
    <w:rsid w:val="00F41BD5"/>
    <w:rsid w:val="00F51DAC"/>
    <w:rsid w:val="00F53793"/>
    <w:rsid w:val="00F5462B"/>
    <w:rsid w:val="00F64BF1"/>
    <w:rsid w:val="00F65D2D"/>
    <w:rsid w:val="00F66113"/>
    <w:rsid w:val="00F67C53"/>
    <w:rsid w:val="00F67C8D"/>
    <w:rsid w:val="00F70037"/>
    <w:rsid w:val="00F703E9"/>
    <w:rsid w:val="00F72F78"/>
    <w:rsid w:val="00F73D32"/>
    <w:rsid w:val="00F74303"/>
    <w:rsid w:val="00F75B8C"/>
    <w:rsid w:val="00F828EF"/>
    <w:rsid w:val="00F8532D"/>
    <w:rsid w:val="00F90902"/>
    <w:rsid w:val="00F91B09"/>
    <w:rsid w:val="00F93C1A"/>
    <w:rsid w:val="00F96655"/>
    <w:rsid w:val="00F9666C"/>
    <w:rsid w:val="00F97C19"/>
    <w:rsid w:val="00FA4705"/>
    <w:rsid w:val="00FB04E7"/>
    <w:rsid w:val="00FB0876"/>
    <w:rsid w:val="00FB1131"/>
    <w:rsid w:val="00FB2CCB"/>
    <w:rsid w:val="00FB46A6"/>
    <w:rsid w:val="00FB5712"/>
    <w:rsid w:val="00FB692C"/>
    <w:rsid w:val="00FC0399"/>
    <w:rsid w:val="00FC0904"/>
    <w:rsid w:val="00FC0F3C"/>
    <w:rsid w:val="00FC6175"/>
    <w:rsid w:val="00FC6AC5"/>
    <w:rsid w:val="00FC6C76"/>
    <w:rsid w:val="00FC6E60"/>
    <w:rsid w:val="00FD1CDC"/>
    <w:rsid w:val="00FD27D8"/>
    <w:rsid w:val="00FD458A"/>
    <w:rsid w:val="00FD4CA0"/>
    <w:rsid w:val="00FD4E9B"/>
    <w:rsid w:val="00FD720A"/>
    <w:rsid w:val="00FE0185"/>
    <w:rsid w:val="00FE1E4B"/>
    <w:rsid w:val="00FE635F"/>
    <w:rsid w:val="00FE6BCA"/>
    <w:rsid w:val="00FE6EE7"/>
    <w:rsid w:val="00FF0B5B"/>
    <w:rsid w:val="00FF0D21"/>
    <w:rsid w:val="00FF50C4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0C6F"/>
    <w:pPr>
      <w:autoSpaceDE w:val="0"/>
      <w:autoSpaceDN w:val="0"/>
      <w:adjustRightInd w:val="0"/>
      <w:ind w:left="1069"/>
      <w:jc w:val="both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004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630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54E6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4E61"/>
  </w:style>
  <w:style w:type="paragraph" w:styleId="Zhlav">
    <w:name w:val="header"/>
    <w:basedOn w:val="Normln"/>
    <w:rsid w:val="00D848E0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246F2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AA3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39C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6004C2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rsid w:val="000B7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semiHidden/>
    <w:rsid w:val="0016303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16303E"/>
  </w:style>
  <w:style w:type="character" w:customStyle="1" w:styleId="ZkladntextChar">
    <w:name w:val="Základní text Char"/>
    <w:basedOn w:val="Standardnpsmoodstavce"/>
    <w:link w:val="Zkladntext"/>
    <w:rsid w:val="0016303E"/>
    <w:rPr>
      <w:sz w:val="24"/>
      <w:szCs w:val="24"/>
    </w:rPr>
  </w:style>
  <w:style w:type="paragraph" w:customStyle="1" w:styleId="Normal">
    <w:name w:val="Normal~"/>
    <w:basedOn w:val="Normln"/>
    <w:rsid w:val="005A728F"/>
    <w:pPr>
      <w:widowControl w:val="0"/>
    </w:pPr>
  </w:style>
  <w:style w:type="paragraph" w:styleId="Normlnodsazen">
    <w:name w:val="Normal Indent"/>
    <w:basedOn w:val="Normln"/>
    <w:rsid w:val="005A728F"/>
    <w:pPr>
      <w:spacing w:before="60"/>
      <w:ind w:firstLine="737"/>
    </w:pPr>
    <w:rPr>
      <w:rFonts w:ascii="Bookman Old Style" w:hAnsi="Bookman Old Style"/>
      <w:i/>
    </w:rPr>
  </w:style>
  <w:style w:type="paragraph" w:styleId="Odstavecseseznamem">
    <w:name w:val="List Paragraph"/>
    <w:basedOn w:val="Normln"/>
    <w:uiPriority w:val="34"/>
    <w:qFormat/>
    <w:rsid w:val="00904E9A"/>
    <w:pPr>
      <w:widowControl w:val="0"/>
      <w:ind w:left="708"/>
    </w:pPr>
  </w:style>
  <w:style w:type="character" w:styleId="Hypertextovodkaz">
    <w:name w:val="Hyperlink"/>
    <w:basedOn w:val="Standardnpsmoodstavce"/>
    <w:uiPriority w:val="99"/>
    <w:unhideWhenUsed/>
    <w:rsid w:val="00FC6C76"/>
    <w:rPr>
      <w:rFonts w:ascii="Arial" w:hAnsi="Arial" w:cs="Arial" w:hint="default"/>
      <w:color w:val="C26B05"/>
      <w:sz w:val="18"/>
      <w:szCs w:val="18"/>
      <w:u w:val="single"/>
    </w:rPr>
  </w:style>
  <w:style w:type="character" w:styleId="Siln">
    <w:name w:val="Strong"/>
    <w:basedOn w:val="Standardnpsmoodstavce"/>
    <w:uiPriority w:val="22"/>
    <w:qFormat/>
    <w:rsid w:val="00FC6C76"/>
    <w:rPr>
      <w:b/>
      <w:bCs/>
    </w:rPr>
  </w:style>
  <w:style w:type="paragraph" w:customStyle="1" w:styleId="Default">
    <w:name w:val="Default"/>
    <w:rsid w:val="005D1B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2138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38AB"/>
  </w:style>
  <w:style w:type="character" w:customStyle="1" w:styleId="TextkomenteChar">
    <w:name w:val="Text komentáře Char"/>
    <w:basedOn w:val="Standardnpsmoodstavce"/>
    <w:link w:val="Textkomente"/>
    <w:rsid w:val="002138AB"/>
  </w:style>
  <w:style w:type="paragraph" w:styleId="Pedmtkomente">
    <w:name w:val="annotation subject"/>
    <w:basedOn w:val="Textkomente"/>
    <w:next w:val="Textkomente"/>
    <w:link w:val="PedmtkomenteChar"/>
    <w:rsid w:val="00213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38AB"/>
    <w:rPr>
      <w:b/>
      <w:bCs/>
    </w:rPr>
  </w:style>
  <w:style w:type="paragraph" w:styleId="Nzev">
    <w:name w:val="Title"/>
    <w:basedOn w:val="Normln"/>
    <w:next w:val="Normln"/>
    <w:link w:val="NzevChar"/>
    <w:qFormat/>
    <w:rsid w:val="00C1673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167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5A1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/>
      <w:jc w:val="left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1BD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1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4043-85E5-4F0B-9238-FE526D1B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4845</Words>
  <Characters>28996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zadání Územního plánu Citice</vt:lpstr>
    </vt:vector>
  </TitlesOfParts>
  <Company>Brave</Company>
  <LinksUpToDate>false</LinksUpToDate>
  <CharactersWithSpaces>33774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zadání Územního plánu Citice</dc:title>
  <dc:subject/>
  <dc:creator>Brave</dc:creator>
  <cp:keywords/>
  <cp:lastModifiedBy>Administrator</cp:lastModifiedBy>
  <cp:revision>9</cp:revision>
  <cp:lastPrinted>2014-03-05T16:27:00Z</cp:lastPrinted>
  <dcterms:created xsi:type="dcterms:W3CDTF">2014-03-05T13:22:00Z</dcterms:created>
  <dcterms:modified xsi:type="dcterms:W3CDTF">2014-03-06T08:17:00Z</dcterms:modified>
</cp:coreProperties>
</file>