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6" w:rsidRDefault="00786726" w:rsidP="00786726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6. zasedání zastupitelstva obce Pšov, konaného dne 13. 5. 2019</w:t>
      </w: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91/19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Danu Syrovátkovou a p. Petra Cardu, zapisovatelku zápisu p. Evu Slepičkovou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92/19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změnu programu jednání, bod č.3 Rozpočtové opatření č.2/2019 projednat po projednání bodu č.12 Dotační program obce Pšov – DČOV, ostatní body programu zůstávají, jak je uvedeno na pozvánce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93/19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Směrnici č.1/2019 Inventarizace majetku a závazků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94/19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revokuje usnesení č. 494/18 ze dne 27.8.2018, kterým vydává ŘK farnosti Žlutice náhradní pozemky za p.p.č. 53/1 v k.ú. Močidlec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95/19</w:t>
      </w:r>
    </w:p>
    <w:p w:rsidR="00786726" w:rsidRPr="00D20E3E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20E3E">
        <w:rPr>
          <w:sz w:val="24"/>
          <w:szCs w:val="24"/>
        </w:rPr>
        <w:t>sch</w:t>
      </w:r>
      <w:r>
        <w:rPr>
          <w:sz w:val="24"/>
          <w:szCs w:val="24"/>
        </w:rPr>
        <w:t>valuje vydání p.p.č. 53/1 v k.ú. Močidlec ŘK farnosti Žlutice a pověřuje starostku obce podpisem Dohody o narovnání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96/19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odkládá projednání bodu č.5 – záměr prodeje části p.p.č. 1967/1 v k.ú. Močidlec na další zasedání ZO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97/19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dílu „f“ 36 m2 (GP č. 159-1b/2018) z p.p.č. 1537 v k.ú. Novosedly u Žlutic panu M.H., za cenu 396,-Kč, a pověřuje starostku obce podpisem Kupní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98/19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dílu „a“ 45 m2 (GP č. 159-1b/2018) z p.p.č. 1537 v k.ú. Novosedly u Žlutic manželům V. a Z.K., za cenu 495,-Kč, a pověřuje starostku obce podpisem Kupní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99/19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p.p.č. 1537/2, 82 m2 (GP č. 159-1b/2018) z p.p.č. 1537 v k.ú. Novosedly u Žlutic panu V.K., za cenu 902,-Kč, a pověřuje starostku obce podpisem Kupní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usnesení č. 100/19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p.p.č. 1537/3, 42m2 (GP č. 159-1b/2018) z p.p.č. 1537 v k.ú. Novosedly u Žlutic paní D.K., za cenu 462,-Kč, a pověřuje starostku obce podpisem Kupní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101/19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dílu „b“ 43m2(GP č. 159-1b/2018) z p.p.č. 1537 v k.ú. Novosedly u Žlutic panu P.K., za cenu 473,-Kč, a pověřuje starostku obce podpisem Kupní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102/19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dílu „d“ 43m2 (GP č. 159-1b/2018) z p.p.č. 1537 v k.ú. Novosedly u Žlutic panu M.K., za cenu 473,-Kč, a pověřuje starostku obce podpisem Kupní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103/19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dílu „e“ 40 m2 (GP č. 159-1b/2018) z p.p.č. 1537 v k.ú. Novosedly u Žlutic paní Z.Š., za cenu 440,-Kč, a pověřuje starostku obce podpisem Kupní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104/19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podání žádosti o převod p.p.č. 69/1 v k.ú. Pšov u Žlutic do vlastnictví obce Pšov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105/19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pacht 2000 m2 z p.p.č. 358 TTP v k.ú. Kobylé za cenu 600,-Kč/rok, a pověřuje starostku obce podpisem Pachtovní smlouvy s panem M.O.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106/19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pacht p.p.č. 23 zahrada v k.ú. Chlum u Novosedel za cenu 500,-Kč/rok, a pověřuje starostku obce podpisem Pachtovní smlouvy s panem J.H.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107/19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žádost manželů K. a pověřuje starostku obce zjištěním nákladů na realizaci na odvodnění a rozšíření komunikace na p.p.č. 1673/10 v k.ú. Chlum u Novosedel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108/19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ve výši 5.000,-Kč šipkařskému týmu Sršni Novosedly na startovné a materiálové potřeby hráčů pro sezonu 2019/2020, a pověřuje starostku obce podpisem Darovací smlouvy</w:t>
      </w:r>
    </w:p>
    <w:p w:rsidR="009B2F29" w:rsidRDefault="009B2F29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109/19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ve výši 5.000,-Kč šipkařskému týmu Úlet Pšov na startovné a cestovné pro sezonu 2019/2020, a pověřuje starostku obce podpisem Darovací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usnesení č. 110/19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příspěvek ve výši 5.000,-Kč šipkařskému týmu Úlet Spirála Pšov na startovné a cestovné pro sezonu 2019/2020, a pověřuje starostku obce podpisem Darovací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111/19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ve výši 3.000,-Kč Nadačnímu fondu Gaudeamus, Nerudova 7, Cheb na organizaci dějepisné soutěže studentů gymnázií v roce 2019 a pověřuje starostku obce podpisem Darovací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112/19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ve výši 5.000,-Kč z.s. Aragonit, Šlikova 16, Cheb na pořádání XX. ročníku festivalu Souznění a pověřuje starostku obce podpisem Darovací smlouvy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113/19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podání žádosti o vydání opatření obecné povahy – bezdoplatková zóna – panelové domy Novosedly č.p. 93,94,95,96,97,98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114/19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vyhlášení Programu pro poskytování dotací z Rozpočtu obce Pšov na rok 2019 na podporu výstavby domovních čistíren odpadních vod v místních částech Borek, Chlum, Kobylé, Kolešov, Semtěš, Víska. Celkový objem uvolněných finančních prostředků ve výši 2.</w:t>
      </w:r>
      <w:r w:rsidR="00B07716">
        <w:rPr>
          <w:sz w:val="24"/>
          <w:szCs w:val="24"/>
        </w:rPr>
        <w:t>0</w:t>
      </w:r>
      <w:r>
        <w:rPr>
          <w:sz w:val="24"/>
          <w:szCs w:val="24"/>
        </w:rPr>
        <w:t>00.000,-Kč, s maximální výší dotace na jedno číslo popisné (evidenční) 100.000,-Kč, současně 90% vynaložených nákladů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115/19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navýšení maximální výše dotace na jedno popisné (evidenční) číslo na 100.000,-Kč v Programu pro poskytování dotací z Rozpočtu obce Pšov na rok 2018 na podporu výstavby domovních čistíren odpadních vod v místních částech Borek, Chlum, Kobylé, Kolešov, Semtěš, Víska pro dotace vyplacené v roce 2018, na základě individuální žádosti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116/19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Dodatek č. 1 k Veřejnoprávní smlouvě o poskytnutí dotace na podporu výstavby domovních čistíren odpadních vod, z Programu pro poskytování dotací z Rozpočtu obce Pšov na rok 2018 na podporu výstavby domovních čistíren odpadních vod v místních částech Borek, Chlum, Kobylé, Kolešov, Semtěš, Víska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117/19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doplatek do maximální výše poskytnuté dotace 100.000,-Kč pro již vyúčtované dotace z roku 2018, pověřuje starostku obce jeho schválením a vyplacením, na základě individuální žádosti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118/19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pověřuje starostku obce schválením žádostí o navýšení finančního příspěvku z Programu pro poskytování dotací z Rozpočtu obce Pšov na rok 2018 na podporu výstavby domovních čistíren odpadních vod, žadatelům, kteří obdrželi v roce 2018 finanční příspěvek ve výši 60.000,-Kč a pověřuje starostku obce podpisem Dodatku č. 1 k Veřejnoprávní smlouvě o poskytnutí dotace na podporu výstavby domovních čistíren odpadních vod, Program pro poskytování dotací z Rozpočtu obce Pšov na rok 2018 na podporu výstavby domovních čistíren odpadních vod v místních částech Borek, Chlum, Kobylé, Kolešov, Semtěš, Víska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119/19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pověřuje starostku obce zjištěním podmínek průzkumu možností odkanalizování místních částí , ve kterých není veřejná kanalizace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120/19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Rozpočtové opatření č. 2/2019, příjmy + 101.300,-Kč, výdaje + 3.031.500,- Kč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121/19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Dodatek č. 1 ke SoD č. 50/2019 – Kostel sv. Jiljí Chlum – obnova vnitřních omítek, odvodnění a odvlhčení, oprava podlah – I. etapa, práce v roce 2019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122/19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informaci o pořízení nového mobiliáře do místní části Novosedly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123/19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informaci o přezkoumání hospodaření obce Pšov za rok 2018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124/19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bere na vědomí informaci o Kotlíkových dotacích 2019 a Kotlíkových půjčkách 2019 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Pr="00B53522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15. 5. 2019 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86726" w:rsidRDefault="00786726" w:rsidP="00786726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15. 5. 2019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sejmuto dne:    31. 5.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786726" w:rsidSect="00B53522">
      <w:foot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67" w:rsidRDefault="00840667" w:rsidP="00327B4E">
      <w:pPr>
        <w:spacing w:after="0" w:line="240" w:lineRule="auto"/>
      </w:pPr>
      <w:r>
        <w:separator/>
      </w:r>
    </w:p>
  </w:endnote>
  <w:endnote w:type="continuationSeparator" w:id="1">
    <w:p w:rsidR="00840667" w:rsidRDefault="00840667" w:rsidP="0032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9021"/>
      <w:docPartObj>
        <w:docPartGallery w:val="Page Numbers (Bottom of Page)"/>
        <w:docPartUnique/>
      </w:docPartObj>
    </w:sdtPr>
    <w:sdtContent>
      <w:p w:rsidR="00B53522" w:rsidRDefault="0069004F">
        <w:pPr>
          <w:pStyle w:val="Zpat"/>
          <w:jc w:val="center"/>
        </w:pPr>
        <w:r>
          <w:fldChar w:fldCharType="begin"/>
        </w:r>
        <w:r w:rsidR="00786726">
          <w:instrText xml:space="preserve"> PAGE   \* MERGEFORMAT </w:instrText>
        </w:r>
        <w:r>
          <w:fldChar w:fldCharType="separate"/>
        </w:r>
        <w:r w:rsidR="00B07716">
          <w:rPr>
            <w:noProof/>
          </w:rPr>
          <w:t>3</w:t>
        </w:r>
        <w:r>
          <w:fldChar w:fldCharType="end"/>
        </w:r>
      </w:p>
    </w:sdtContent>
  </w:sdt>
  <w:p w:rsidR="00B53522" w:rsidRDefault="008406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67" w:rsidRDefault="00840667" w:rsidP="00327B4E">
      <w:pPr>
        <w:spacing w:after="0" w:line="240" w:lineRule="auto"/>
      </w:pPr>
      <w:r>
        <w:separator/>
      </w:r>
    </w:p>
  </w:footnote>
  <w:footnote w:type="continuationSeparator" w:id="1">
    <w:p w:rsidR="00840667" w:rsidRDefault="00840667" w:rsidP="0032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26"/>
    <w:rsid w:val="00163962"/>
    <w:rsid w:val="00165D6F"/>
    <w:rsid w:val="002A1C2A"/>
    <w:rsid w:val="002D7B49"/>
    <w:rsid w:val="00327B4E"/>
    <w:rsid w:val="00493025"/>
    <w:rsid w:val="0069004F"/>
    <w:rsid w:val="006D7BA0"/>
    <w:rsid w:val="00786726"/>
    <w:rsid w:val="007C34AA"/>
    <w:rsid w:val="007F74B6"/>
    <w:rsid w:val="00840667"/>
    <w:rsid w:val="008A18F9"/>
    <w:rsid w:val="00954AC2"/>
    <w:rsid w:val="009B2F29"/>
    <w:rsid w:val="00A96AB0"/>
    <w:rsid w:val="00B07716"/>
    <w:rsid w:val="00BB1313"/>
    <w:rsid w:val="00D05705"/>
    <w:rsid w:val="00EB583B"/>
    <w:rsid w:val="00F602DF"/>
    <w:rsid w:val="00FB2757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Zpat">
    <w:name w:val="footer"/>
    <w:basedOn w:val="Normln"/>
    <w:link w:val="ZpatChar"/>
    <w:uiPriority w:val="99"/>
    <w:unhideWhenUsed/>
    <w:rsid w:val="00786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6590</Characters>
  <Application>Microsoft Office Word</Application>
  <DocSecurity>0</DocSecurity>
  <Lines>54</Lines>
  <Paragraphs>15</Paragraphs>
  <ScaleCrop>false</ScaleCrop>
  <Company>ATC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6</cp:revision>
  <cp:lastPrinted>2019-05-15T13:57:00Z</cp:lastPrinted>
  <dcterms:created xsi:type="dcterms:W3CDTF">2019-05-14T10:36:00Z</dcterms:created>
  <dcterms:modified xsi:type="dcterms:W3CDTF">2019-05-15T13:57:00Z</dcterms:modified>
</cp:coreProperties>
</file>