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CA" w:rsidRDefault="007A64CA" w:rsidP="007A64CA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7A64CA" w:rsidRDefault="007A64CA" w:rsidP="007A64CA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 14. zasedání zastupitelstva obce Pšov, konaného dne 25. 5. 2020</w:t>
      </w:r>
    </w:p>
    <w:p w:rsidR="007A64CA" w:rsidRDefault="007A64CA" w:rsidP="007A64CA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</w:p>
    <w:p w:rsidR="007A64CA" w:rsidRDefault="007A64CA" w:rsidP="007A64CA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275/20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ověřovatele zápisu p. Petra Cardu a p. Danu Syrovátkovou, zapisovatelku zápisu p. Evu Slepičkovou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276/20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program jednání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277/20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informaci o plnění usnesení č. 271/20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278/20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pronájem nebytového prostoru </w:t>
      </w:r>
      <w:proofErr w:type="spellStart"/>
      <w:r>
        <w:rPr>
          <w:sz w:val="24"/>
          <w:szCs w:val="24"/>
        </w:rPr>
        <w:t>Novosedly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99 – obchod – za účelem provozování obchodu se smíšeným zbožím, paní Marcele </w:t>
      </w:r>
      <w:proofErr w:type="spellStart"/>
      <w:r>
        <w:rPr>
          <w:sz w:val="24"/>
          <w:szCs w:val="24"/>
        </w:rPr>
        <w:t>Cílkové</w:t>
      </w:r>
      <w:proofErr w:type="spellEnd"/>
      <w:r>
        <w:rPr>
          <w:sz w:val="24"/>
          <w:szCs w:val="24"/>
        </w:rPr>
        <w:t>, Mlýnská 463, 364 52 Žlutice, měsíční nájemné ve výši 2.500,-Kč a pověřuje starostku obce podpisem nájemní smlouvy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279/20</w:t>
      </w:r>
    </w:p>
    <w:p w:rsidR="007A64CA" w:rsidRPr="00D20E3E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D20E3E">
        <w:rPr>
          <w:sz w:val="24"/>
          <w:szCs w:val="24"/>
        </w:rPr>
        <w:t xml:space="preserve">schvaluje </w:t>
      </w:r>
      <w:r>
        <w:rPr>
          <w:sz w:val="24"/>
          <w:szCs w:val="24"/>
        </w:rPr>
        <w:t xml:space="preserve">zhotovitele stavebních prací Rekonstrukce budovy bývalých fotbalových šaten </w:t>
      </w:r>
      <w:proofErr w:type="spellStart"/>
      <w:r>
        <w:rPr>
          <w:sz w:val="24"/>
          <w:szCs w:val="24"/>
        </w:rPr>
        <w:t>Novosedly</w:t>
      </w:r>
      <w:proofErr w:type="spellEnd"/>
      <w:r>
        <w:rPr>
          <w:sz w:val="24"/>
          <w:szCs w:val="24"/>
        </w:rPr>
        <w:t xml:space="preserve"> firmu HELMICH s.r.o., Hlavní třída 282/144, 353 01 Mariánské Lázně, za cenu 2.780.796,27 Kč včetně DPH a pověřuje starostku obce podpisem smlouvy o dílo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280/20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Rozpočtové opatření č. 3/2020, ponížení příjmů o 65.000,- Kč, navýšení výdajů o 268.500,- Kč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281/20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Jednací řád Zastupitelstva obce Pšov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28. 5. 2020 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7A64CA" w:rsidRDefault="007A64CA" w:rsidP="007A64CA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28. 5. 2020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sejmuto dne:    15. 6.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7A64CA" w:rsidRDefault="007A64CA" w:rsidP="007A64CA">
      <w:pPr>
        <w:spacing w:after="0" w:line="240" w:lineRule="auto"/>
      </w:pPr>
    </w:p>
    <w:sectPr w:rsidR="007A64CA" w:rsidSect="00A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4CA"/>
    <w:rsid w:val="00163962"/>
    <w:rsid w:val="00165D6F"/>
    <w:rsid w:val="002A1C2A"/>
    <w:rsid w:val="002D7B49"/>
    <w:rsid w:val="00493025"/>
    <w:rsid w:val="006D7BA0"/>
    <w:rsid w:val="007A64CA"/>
    <w:rsid w:val="007C34AA"/>
    <w:rsid w:val="008A18F9"/>
    <w:rsid w:val="00954AC2"/>
    <w:rsid w:val="00A935D3"/>
    <w:rsid w:val="00A96AB0"/>
    <w:rsid w:val="00BB1313"/>
    <w:rsid w:val="00D05705"/>
    <w:rsid w:val="00EB583B"/>
    <w:rsid w:val="00F602DF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1304</Characters>
  <Application>Microsoft Office Word</Application>
  <DocSecurity>0</DocSecurity>
  <Lines>10</Lines>
  <Paragraphs>3</Paragraphs>
  <ScaleCrop>false</ScaleCrop>
  <Company>ATC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1</cp:revision>
  <cp:lastPrinted>2020-05-26T07:55:00Z</cp:lastPrinted>
  <dcterms:created xsi:type="dcterms:W3CDTF">2020-05-26T07:47:00Z</dcterms:created>
  <dcterms:modified xsi:type="dcterms:W3CDTF">2020-05-26T07:57:00Z</dcterms:modified>
</cp:coreProperties>
</file>