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22" w:rsidRPr="00794447" w:rsidRDefault="00D02B22" w:rsidP="00CE42E8">
      <w:pPr>
        <w:ind w:left="426" w:hanging="426"/>
        <w:jc w:val="center"/>
        <w:rPr>
          <w:b/>
          <w:sz w:val="28"/>
          <w:szCs w:val="28"/>
          <w:u w:val="single"/>
        </w:rPr>
      </w:pPr>
      <w:r w:rsidRPr="00794447">
        <w:rPr>
          <w:b/>
          <w:sz w:val="28"/>
          <w:szCs w:val="28"/>
          <w:u w:val="single"/>
        </w:rPr>
        <w:t>SMLOUVA O POSKYTNUTÍ VEŘEJNÉ FI</w:t>
      </w:r>
      <w:r>
        <w:rPr>
          <w:b/>
          <w:sz w:val="28"/>
          <w:szCs w:val="28"/>
          <w:u w:val="single"/>
        </w:rPr>
        <w:t>N</w:t>
      </w:r>
      <w:r w:rsidRPr="00794447">
        <w:rPr>
          <w:b/>
          <w:sz w:val="28"/>
          <w:szCs w:val="28"/>
          <w:u w:val="single"/>
        </w:rPr>
        <w:t xml:space="preserve">ANČNÍ PODPORY </w:t>
      </w:r>
      <w:r>
        <w:rPr>
          <w:b/>
          <w:sz w:val="28"/>
          <w:szCs w:val="28"/>
          <w:u w:val="single"/>
        </w:rPr>
        <w:t>–</w:t>
      </w:r>
      <w:r w:rsidRPr="00794447">
        <w:rPr>
          <w:b/>
          <w:sz w:val="28"/>
          <w:szCs w:val="28"/>
          <w:u w:val="single"/>
        </w:rPr>
        <w:t xml:space="preserve"> DOTACE</w:t>
      </w:r>
    </w:p>
    <w:p w:rsidR="00D02B22" w:rsidRDefault="00D02B22" w:rsidP="00CE42E8">
      <w:pPr>
        <w:ind w:left="426" w:hanging="426"/>
      </w:pPr>
    </w:p>
    <w:p w:rsidR="00D02B22" w:rsidRPr="00E3140C" w:rsidRDefault="00D02B22" w:rsidP="00CE42E8">
      <w:pPr>
        <w:pStyle w:val="Bezmezer"/>
        <w:ind w:left="426" w:hanging="426"/>
        <w:rPr>
          <w:b/>
        </w:rPr>
      </w:pPr>
      <w:proofErr w:type="gramStart"/>
      <w:r w:rsidRPr="00E3140C">
        <w:rPr>
          <w:b/>
        </w:rPr>
        <w:t>Obec  Pšov</w:t>
      </w:r>
      <w:proofErr w:type="gramEnd"/>
    </w:p>
    <w:p w:rsidR="00D02B22" w:rsidRDefault="00D02B22" w:rsidP="00CE42E8">
      <w:pPr>
        <w:pStyle w:val="Bezmezer"/>
        <w:ind w:left="426" w:hanging="426"/>
      </w:pPr>
      <w:r>
        <w:t>Sídlo: Pšov 48, 364 52 Žlutice</w:t>
      </w:r>
    </w:p>
    <w:p w:rsidR="00D02B22" w:rsidRDefault="00D02B22" w:rsidP="00CE42E8">
      <w:pPr>
        <w:pStyle w:val="Bezmezer"/>
        <w:ind w:left="426" w:hanging="426"/>
      </w:pPr>
      <w:r>
        <w:t>IČO: 0025941</w:t>
      </w:r>
    </w:p>
    <w:p w:rsidR="00D02B22" w:rsidRDefault="00D02B22" w:rsidP="00CE42E8">
      <w:pPr>
        <w:pStyle w:val="Bezmezer"/>
        <w:ind w:left="426" w:hanging="426"/>
      </w:pPr>
      <w:r>
        <w:t>Zastoupena: Ing. Radmilou Houdkovou, starostkou obce</w:t>
      </w:r>
    </w:p>
    <w:p w:rsidR="00D02B22" w:rsidRDefault="00D02B22" w:rsidP="00CE42E8">
      <w:pPr>
        <w:pStyle w:val="Bezmezer"/>
        <w:ind w:left="426" w:hanging="426"/>
      </w:pPr>
      <w:r>
        <w:t>Tel.: 353 393 429, 724 180</w:t>
      </w:r>
      <w:r w:rsidR="00253F0E">
        <w:t> </w:t>
      </w:r>
      <w:r>
        <w:t>373</w:t>
      </w:r>
    </w:p>
    <w:p w:rsidR="00253F0E" w:rsidRDefault="00253F0E" w:rsidP="00CE42E8">
      <w:pPr>
        <w:pStyle w:val="Bezmezer"/>
        <w:ind w:left="426" w:hanging="426"/>
      </w:pPr>
      <w:r>
        <w:t>Bank.</w:t>
      </w:r>
      <w:r w:rsidR="009A37BC">
        <w:t xml:space="preserve"> </w:t>
      </w:r>
      <w:proofErr w:type="gramStart"/>
      <w:r w:rsidR="009A37BC">
        <w:t>s</w:t>
      </w:r>
      <w:r>
        <w:t>pojení</w:t>
      </w:r>
      <w:proofErr w:type="gramEnd"/>
      <w:r>
        <w:t>: 5529341/0100</w:t>
      </w:r>
    </w:p>
    <w:p w:rsidR="00D02B22" w:rsidRDefault="00D02B22" w:rsidP="00CE42E8">
      <w:pPr>
        <w:pStyle w:val="Bezmezer"/>
        <w:ind w:left="426" w:hanging="426"/>
      </w:pPr>
      <w:r>
        <w:t xml:space="preserve">E-mail: </w:t>
      </w:r>
      <w:hyperlink r:id="rId6" w:history="1">
        <w:r w:rsidRPr="0000012C">
          <w:rPr>
            <w:rStyle w:val="Hypertextovodkaz"/>
          </w:rPr>
          <w:t>obecpsov@volny.cz</w:t>
        </w:r>
      </w:hyperlink>
      <w:r>
        <w:t xml:space="preserve">, </w:t>
      </w:r>
      <w:hyperlink r:id="rId7" w:history="1">
        <w:r w:rsidRPr="0000012C">
          <w:rPr>
            <w:rStyle w:val="Hypertextovodkaz"/>
          </w:rPr>
          <w:t>starostka@psov.cz</w:t>
        </w:r>
      </w:hyperlink>
    </w:p>
    <w:p w:rsidR="00D02B22" w:rsidRDefault="00D02B22" w:rsidP="00CE42E8">
      <w:pPr>
        <w:pStyle w:val="Bezmezer"/>
        <w:ind w:left="426" w:hanging="426"/>
        <w:rPr>
          <w:b/>
        </w:rPr>
      </w:pPr>
      <w:r w:rsidRPr="00E3140C">
        <w:rPr>
          <w:b/>
        </w:rPr>
        <w:t>/dále jen poskytovatel/</w:t>
      </w:r>
    </w:p>
    <w:p w:rsidR="00D02B22" w:rsidRPr="00E3140C" w:rsidRDefault="00D02B22" w:rsidP="00CE42E8">
      <w:pPr>
        <w:pStyle w:val="Bezmezer"/>
        <w:ind w:left="426" w:hanging="426"/>
        <w:rPr>
          <w:b/>
        </w:rPr>
      </w:pPr>
    </w:p>
    <w:p w:rsidR="00D02B22" w:rsidRDefault="00D02B22" w:rsidP="00CE42E8">
      <w:pPr>
        <w:pStyle w:val="Bezmezer"/>
        <w:ind w:left="426" w:hanging="426"/>
      </w:pPr>
      <w:r>
        <w:t>a</w:t>
      </w:r>
    </w:p>
    <w:p w:rsidR="00D02B22" w:rsidRDefault="00D02B22" w:rsidP="00CE42E8">
      <w:pPr>
        <w:pStyle w:val="Bezmezer"/>
        <w:ind w:left="426" w:hanging="426"/>
      </w:pPr>
    </w:p>
    <w:p w:rsidR="00D02B22" w:rsidRPr="00E3140C" w:rsidRDefault="0053294D" w:rsidP="00CE42E8">
      <w:pPr>
        <w:pStyle w:val="Bezmezer"/>
        <w:ind w:left="426" w:hanging="426"/>
        <w:rPr>
          <w:b/>
        </w:rPr>
      </w:pPr>
      <w:proofErr w:type="spellStart"/>
      <w:r>
        <w:rPr>
          <w:b/>
        </w:rPr>
        <w:t>xxxxxxx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xxxxxxxxxxxxx</w:t>
      </w:r>
      <w:proofErr w:type="spellEnd"/>
    </w:p>
    <w:p w:rsidR="00D02B22" w:rsidRDefault="0053294D" w:rsidP="00CE42E8">
      <w:pPr>
        <w:pStyle w:val="Bezmezer"/>
        <w:ind w:left="426" w:hanging="426"/>
      </w:pPr>
      <w:r>
        <w:t>adresa</w:t>
      </w:r>
    </w:p>
    <w:p w:rsidR="00253F0E" w:rsidRDefault="001B0B08" w:rsidP="00057DF3">
      <w:pPr>
        <w:pStyle w:val="Bezmezer"/>
        <w:ind w:left="426" w:hanging="426"/>
      </w:pPr>
      <w:r>
        <w:t xml:space="preserve">Tel. </w:t>
      </w:r>
      <w:r w:rsidR="0053294D">
        <w:t>…………….</w:t>
      </w:r>
    </w:p>
    <w:p w:rsidR="00831FD8" w:rsidRPr="00CD6C93" w:rsidRDefault="00831FD8" w:rsidP="00057DF3">
      <w:pPr>
        <w:pStyle w:val="Bezmezer"/>
        <w:ind w:left="426" w:hanging="426"/>
      </w:pPr>
      <w:r>
        <w:t xml:space="preserve">Číslo účtu: </w:t>
      </w:r>
      <w:r w:rsidR="0053294D">
        <w:t>………………………</w:t>
      </w:r>
      <w:proofErr w:type="gramStart"/>
      <w:r w:rsidR="0053294D">
        <w:t>…..</w:t>
      </w:r>
      <w:proofErr w:type="gramEnd"/>
    </w:p>
    <w:p w:rsidR="00D02B22" w:rsidRDefault="00D02B22" w:rsidP="00CE42E8">
      <w:pPr>
        <w:pStyle w:val="Bezmezer"/>
        <w:ind w:left="426" w:hanging="426"/>
        <w:rPr>
          <w:b/>
        </w:rPr>
      </w:pPr>
      <w:r w:rsidRPr="00E3140C">
        <w:rPr>
          <w:b/>
        </w:rPr>
        <w:t>/dále jen příjemce dotace/</w:t>
      </w:r>
    </w:p>
    <w:p w:rsidR="00D02B22" w:rsidRDefault="00D02B22" w:rsidP="00CE42E8">
      <w:pPr>
        <w:pStyle w:val="Bezmezer"/>
        <w:ind w:left="426" w:hanging="426"/>
        <w:rPr>
          <w:b/>
        </w:rPr>
      </w:pPr>
    </w:p>
    <w:p w:rsidR="00D02B22" w:rsidRPr="00E3140C" w:rsidRDefault="00D02B22" w:rsidP="00CE42E8">
      <w:pPr>
        <w:pStyle w:val="Bezmezer"/>
        <w:ind w:left="426" w:hanging="426"/>
        <w:rPr>
          <w:b/>
        </w:rPr>
      </w:pPr>
    </w:p>
    <w:p w:rsidR="00D02B22" w:rsidRDefault="00D02B22" w:rsidP="00CE42E8">
      <w:pPr>
        <w:pStyle w:val="Bezmezer"/>
        <w:ind w:left="426" w:hanging="426"/>
        <w:jc w:val="center"/>
      </w:pPr>
      <w:r>
        <w:t>uzavírají spolu tuto:</w:t>
      </w:r>
    </w:p>
    <w:p w:rsidR="00D02B22" w:rsidRDefault="00D02B22" w:rsidP="00CE42E8">
      <w:pPr>
        <w:pStyle w:val="Bezmezer"/>
        <w:ind w:left="426" w:hanging="426"/>
        <w:jc w:val="center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  <w:sz w:val="28"/>
          <w:szCs w:val="28"/>
        </w:rPr>
      </w:pPr>
      <w:r w:rsidRPr="00794447">
        <w:rPr>
          <w:b/>
          <w:sz w:val="28"/>
          <w:szCs w:val="28"/>
        </w:rPr>
        <w:t xml:space="preserve">VEŘEJNOPRÁVNÍ SMLOUVU O POSKYTNUTÍ DOTACE NA </w:t>
      </w:r>
      <w:r>
        <w:rPr>
          <w:b/>
          <w:sz w:val="28"/>
          <w:szCs w:val="28"/>
        </w:rPr>
        <w:t>PODPORU VÝSTAVBY DOMOVNÍ ČISTÍRNY ODPADNÍCH VOD – č</w:t>
      </w:r>
      <w:r w:rsidRPr="00DA24EA">
        <w:rPr>
          <w:b/>
          <w:sz w:val="28"/>
          <w:szCs w:val="28"/>
        </w:rPr>
        <w:t xml:space="preserve">. </w:t>
      </w:r>
      <w:proofErr w:type="spellStart"/>
      <w:r w:rsidR="0053294D">
        <w:rPr>
          <w:b/>
          <w:sz w:val="28"/>
          <w:szCs w:val="28"/>
        </w:rPr>
        <w:t>xx</w:t>
      </w:r>
      <w:proofErr w:type="spellEnd"/>
      <w:r w:rsidRPr="00DA24EA">
        <w:rPr>
          <w:b/>
          <w:sz w:val="28"/>
          <w:szCs w:val="28"/>
        </w:rPr>
        <w:t>/</w:t>
      </w:r>
      <w:r w:rsidR="005B577B">
        <w:rPr>
          <w:b/>
          <w:sz w:val="28"/>
          <w:szCs w:val="28"/>
        </w:rPr>
        <w:t>2022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t>Článek I.</w:t>
      </w: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t>Účel dotace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>Předmětem dotace je poskytnutí investiční dotace Obce Pšov na „Zřízení domovní čistírny odpadních vod“</w:t>
      </w:r>
      <w:r w:rsidR="00831FD8">
        <w:t>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 xml:space="preserve"> Zastupitelstvo obce Pšov dne </w:t>
      </w:r>
      <w:proofErr w:type="gramStart"/>
      <w:r w:rsidR="005B577B">
        <w:t>9.12.202</w:t>
      </w:r>
      <w:r w:rsidR="00422C14">
        <w:t>1</w:t>
      </w:r>
      <w:proofErr w:type="gramEnd"/>
      <w:r w:rsidR="00DA41EE">
        <w:t xml:space="preserve"> </w:t>
      </w:r>
      <w:r>
        <w:t>schválilo usnesením č</w:t>
      </w:r>
      <w:r w:rsidR="00DA41EE">
        <w:t xml:space="preserve">. </w:t>
      </w:r>
      <w:r w:rsidR="00422C14">
        <w:t>440</w:t>
      </w:r>
      <w:r w:rsidR="00672000">
        <w:t>/2</w:t>
      </w:r>
      <w:r w:rsidR="00422C14">
        <w:t>1</w:t>
      </w:r>
      <w:r>
        <w:t xml:space="preserve">  Program pro poskytování dotací </w:t>
      </w:r>
      <w:r w:rsidR="00B27762">
        <w:t>z rozpočtu obce Pšov na rok 202</w:t>
      </w:r>
      <w:r w:rsidR="005B577B">
        <w:t>2</w:t>
      </w:r>
      <w:r>
        <w:t xml:space="preserve"> na podporu výstavby domovních čistíren odpadních vod v místních částech Borek, Chlum, Kobylé, Kolešov, Semtěš, Víska. </w:t>
      </w:r>
    </w:p>
    <w:p w:rsidR="00D02B22" w:rsidRDefault="00D02B22" w:rsidP="00CE42E8">
      <w:pPr>
        <w:pStyle w:val="Odstavecseseznamem"/>
        <w:ind w:left="426" w:hanging="426"/>
      </w:pPr>
    </w:p>
    <w:p w:rsidR="00D02B22" w:rsidRDefault="00CE42E8" w:rsidP="00CE42E8">
      <w:pPr>
        <w:pStyle w:val="Bezmezer"/>
        <w:ind w:left="426" w:hanging="426"/>
      </w:pPr>
      <w:r>
        <w:t>Do</w:t>
      </w:r>
      <w:r w:rsidR="00D02B22">
        <w:t xml:space="preserve">tace je poskytována na základě Žádosti, schválené ZO dne </w:t>
      </w:r>
      <w:r w:rsidR="0053294D">
        <w:t>……………..</w:t>
      </w:r>
      <w:r w:rsidR="00ED72D5" w:rsidRPr="00DA24EA">
        <w:t>,</w:t>
      </w:r>
      <w:r w:rsidR="00ED72D5">
        <w:t xml:space="preserve"> usnesením č</w:t>
      </w:r>
      <w:r w:rsidR="00DA24EA">
        <w:t xml:space="preserve">. </w:t>
      </w:r>
      <w:r w:rsidR="0053294D">
        <w:t>………</w:t>
      </w:r>
      <w:proofErr w:type="gramStart"/>
      <w:r w:rsidR="0053294D">
        <w:t>….</w:t>
      </w:r>
      <w:proofErr w:type="gramEnd"/>
      <w:r w:rsidR="005B577B">
        <w:t>/2</w:t>
      </w:r>
      <w:r w:rsidR="00422C14">
        <w:t>2</w:t>
      </w:r>
      <w:r w:rsidR="00DA24EA">
        <w:t>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>Příjemce dotace</w:t>
      </w:r>
      <w:r w:rsidR="0002137A">
        <w:t>,</w:t>
      </w:r>
      <w:r>
        <w:t xml:space="preserve"> dotaci přijímá a zavazuje se, že bude akci realizovat na svou vlastní zodpovědnost, v souladu s právními předpisy a obecně závaznými vyhláškami.</w:t>
      </w:r>
    </w:p>
    <w:p w:rsidR="00D02B22" w:rsidRDefault="00D02B22" w:rsidP="00CE42E8">
      <w:pPr>
        <w:pStyle w:val="Odstavecseseznamem"/>
        <w:ind w:left="426" w:hanging="426"/>
      </w:pPr>
    </w:p>
    <w:p w:rsidR="00D02B22" w:rsidRDefault="00D02B22" w:rsidP="00CE42E8">
      <w:pPr>
        <w:pStyle w:val="Bezmezer"/>
        <w:numPr>
          <w:ilvl w:val="0"/>
          <w:numId w:val="1"/>
        </w:numPr>
        <w:ind w:left="426" w:hanging="426"/>
      </w:pPr>
      <w:r>
        <w:t>Poskytnutí dotace je v souladu se zákonem č. 128/200 sb., o obcích, ve znění pozdějších předpisů, zákonem č. 250/200 Sb., o rozpočtových pravidlech a č. 320/2001 Sb., o finanční kontrole.</w:t>
      </w:r>
    </w:p>
    <w:p w:rsidR="005B577B" w:rsidRDefault="005B577B" w:rsidP="00CE42E8">
      <w:pPr>
        <w:pStyle w:val="Bezmezer"/>
        <w:ind w:left="426" w:hanging="426"/>
        <w:jc w:val="center"/>
        <w:rPr>
          <w:b/>
        </w:rPr>
      </w:pPr>
    </w:p>
    <w:p w:rsidR="005B577B" w:rsidRDefault="005B577B" w:rsidP="00CE42E8">
      <w:pPr>
        <w:pStyle w:val="Bezmezer"/>
        <w:ind w:left="426" w:hanging="426"/>
        <w:jc w:val="center"/>
        <w:rPr>
          <w:b/>
        </w:rPr>
      </w:pP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lastRenderedPageBreak/>
        <w:t>Článek II.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E3140C">
        <w:rPr>
          <w:b/>
        </w:rPr>
        <w:t>Výše dotace</w:t>
      </w:r>
    </w:p>
    <w:p w:rsidR="00D02B22" w:rsidRPr="00E3140C" w:rsidRDefault="00D02B22" w:rsidP="00CE42E8">
      <w:pPr>
        <w:pStyle w:val="Bezmezer"/>
        <w:ind w:left="426" w:hanging="426"/>
        <w:jc w:val="center"/>
        <w:rPr>
          <w:b/>
        </w:rPr>
      </w:pPr>
    </w:p>
    <w:p w:rsidR="00680E91" w:rsidRDefault="00D02B22" w:rsidP="00220076">
      <w:pPr>
        <w:pStyle w:val="Bezmezer"/>
        <w:ind w:left="426"/>
      </w:pPr>
      <w:r>
        <w:t xml:space="preserve">Příjemci dotace je poskytnuta dotace v celkové výši </w:t>
      </w:r>
      <w:r w:rsidR="00672000">
        <w:t xml:space="preserve">max. </w:t>
      </w:r>
      <w:r w:rsidR="00DA24EA">
        <w:rPr>
          <w:b/>
        </w:rPr>
        <w:t>100.000</w:t>
      </w:r>
      <w:r w:rsidRPr="00253F0E">
        <w:rPr>
          <w:b/>
        </w:rPr>
        <w:t>,- Kč</w:t>
      </w:r>
      <w:r>
        <w:t xml:space="preserve">. 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Článek III.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Způsob úhrady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220076">
      <w:pPr>
        <w:pStyle w:val="Bezmezer"/>
        <w:ind w:left="426"/>
      </w:pPr>
      <w:r>
        <w:t xml:space="preserve">Dotace bude poskytnuta </w:t>
      </w:r>
      <w:r w:rsidR="00680E91">
        <w:t xml:space="preserve">jednorázově (celá výše dotace) </w:t>
      </w:r>
      <w:r w:rsidR="00672000">
        <w:t xml:space="preserve">do 5 dnů od podpisu VPS na </w:t>
      </w:r>
      <w:r w:rsidR="00680E91">
        <w:t>základě žádosti o platbu dotace (příloha č.</w:t>
      </w:r>
      <w:r w:rsidR="00CE42E8">
        <w:t xml:space="preserve"> </w:t>
      </w:r>
      <w:r w:rsidR="00680E91">
        <w:t xml:space="preserve">2 pro poskytování dotací na výstavbu domovních čistíren odpadních vod) </w:t>
      </w:r>
      <w:r>
        <w:t>bezhotovostně převodem na účet č</w:t>
      </w:r>
      <w:r w:rsidR="00DA24EA">
        <w:t xml:space="preserve">. </w:t>
      </w:r>
      <w:r w:rsidR="0053294D">
        <w:t>………………………</w:t>
      </w:r>
      <w:proofErr w:type="gramStart"/>
      <w:r w:rsidR="0053294D">
        <w:t>…..</w:t>
      </w:r>
      <w:r w:rsidR="00672000">
        <w:t xml:space="preserve"> .</w:t>
      </w:r>
      <w:proofErr w:type="gramEnd"/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Článek IV.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Podmínky použití dotace</w:t>
      </w:r>
    </w:p>
    <w:p w:rsidR="00D02B22" w:rsidRDefault="00D02B22" w:rsidP="00CE42E8">
      <w:pPr>
        <w:pStyle w:val="Bezmezer"/>
        <w:ind w:left="426" w:hanging="426"/>
        <w:jc w:val="center"/>
      </w:pPr>
    </w:p>
    <w:p w:rsidR="00D02B22" w:rsidRDefault="00D02B22" w:rsidP="00CE42E8">
      <w:pPr>
        <w:pStyle w:val="Bezmezer"/>
        <w:numPr>
          <w:ilvl w:val="0"/>
          <w:numId w:val="2"/>
        </w:numPr>
        <w:ind w:left="426" w:hanging="426"/>
      </w:pPr>
      <w:r>
        <w:t>V případě, že příjemce použije finanční prostředky v rozporu s touto smlouvou, nebo nevyčerpá všechny poskytnuté finanční prostředky na stanovený účel, je povinen vrátit poskytovateli takové finanční prostředky bezhotovostním bankovním převodem na účet č. 5529341/0100, a to nejpozději do 14 dnů od vyúčtování.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2"/>
        </w:numPr>
        <w:ind w:left="426" w:hanging="426"/>
      </w:pPr>
      <w:r>
        <w:t>Příjemce podléhá kontrole ze strany poskytovatele, kterým je kontrolní výbor, nebo finanční výbor zastupitelstva obce.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Článek V.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Časové využití dotace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numPr>
          <w:ilvl w:val="0"/>
          <w:numId w:val="3"/>
        </w:numPr>
        <w:ind w:left="426" w:hanging="426"/>
      </w:pPr>
      <w:r>
        <w:t>Finanční prostředky poskytnuté podle Čl. II. jsou k použití do 24 měsíců od podpisu této smlouvy.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bookmarkStart w:id="0" w:name="_GoBack"/>
      <w:bookmarkEnd w:id="0"/>
      <w:r w:rsidRPr="00794447">
        <w:rPr>
          <w:b/>
        </w:rPr>
        <w:t>Článek VI.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Vyúčtování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t xml:space="preserve">Po ukončení realizace akce předloží příjemce dotace poskytovateli bez zbytečného odkladu, nejpozději však do 24 měsíců od podpisu této smlouvy, vyúčtování (příloha </w:t>
      </w:r>
      <w:proofErr w:type="gramStart"/>
      <w:r>
        <w:t>č.</w:t>
      </w:r>
      <w:r w:rsidR="00253F0E">
        <w:t xml:space="preserve"> </w:t>
      </w:r>
      <w:r w:rsidR="00680E91">
        <w:t>3</w:t>
      </w:r>
      <w:r w:rsidRPr="007C1FC3">
        <w:t xml:space="preserve"> </w:t>
      </w:r>
      <w:r>
        <w:t>programu</w:t>
      </w:r>
      <w:proofErr w:type="gramEnd"/>
      <w:r>
        <w:t xml:space="preserve"> pro poskytování dotací na výstavbu domovních čistíren odpadních vod).</w:t>
      </w:r>
    </w:p>
    <w:p w:rsidR="00831FD8" w:rsidRDefault="00831FD8" w:rsidP="00831FD8">
      <w:pPr>
        <w:pStyle w:val="Bezmezer"/>
        <w:ind w:left="426"/>
      </w:pPr>
    </w:p>
    <w:p w:rsidR="00D02B22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t xml:space="preserve">Příjemce je povinen podílet se na realizaci stavby DČOV vlastními prostředky ve výši minimálně 10% z vyúčtovaných nákladů, pokud při vyúčtování dotace dojde k přeplatku dotace, je příjemce povinen přeplatek dotace vrátit poskytovateli bezhotovostním převodem, do 14 dnů od předložení vyúčtování, </w:t>
      </w:r>
      <w:proofErr w:type="gramStart"/>
      <w:r>
        <w:t xml:space="preserve">na </w:t>
      </w:r>
      <w:proofErr w:type="spellStart"/>
      <w:r>
        <w:t>b.ú</w:t>
      </w:r>
      <w:proofErr w:type="spellEnd"/>
      <w:r>
        <w:t>. č.</w:t>
      </w:r>
      <w:proofErr w:type="gramEnd"/>
      <w:r>
        <w:t xml:space="preserve"> 5529341/0100.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t>Vyúčtování bude provedeno formou kopií písemností majících náležitosti účetních dokladů, potvrzení plateb a předložením kolaudačního souhlasu s užíváním stavby DČOV</w:t>
      </w:r>
      <w:r w:rsidR="00680E91">
        <w:t>, popřípadě jiné rozhodnutí příslušného správního orgánu o uvedení DČOV do provozu</w:t>
      </w:r>
      <w:r>
        <w:t>. Při nesplnění této podmínky je příjemce dotace povinen vrátit na účet poskytovatele poskytnuté finance v plné výši a to do 30 dnů.</w:t>
      </w:r>
    </w:p>
    <w:p w:rsidR="00F964FF" w:rsidRDefault="00F964FF" w:rsidP="00F964FF">
      <w:pPr>
        <w:pStyle w:val="Bezmezer"/>
        <w:ind w:left="426"/>
      </w:pPr>
    </w:p>
    <w:p w:rsidR="00D02B22" w:rsidRPr="005447CE" w:rsidRDefault="00D02B22" w:rsidP="00CE42E8">
      <w:pPr>
        <w:pStyle w:val="Bezmezer"/>
        <w:numPr>
          <w:ilvl w:val="0"/>
          <w:numId w:val="4"/>
        </w:numPr>
        <w:ind w:left="426" w:hanging="426"/>
      </w:pPr>
      <w:r>
        <w:lastRenderedPageBreak/>
        <w:t>V případě převodu nemovitosti na jiného vlastníka, resp. spoluvlastníka v průběhu doby realizace stavby DČOV a doby udržitelnosti projektu (5 let) budou povinnosti původního vlastníka – příjemce dotace spolu s převodem vlastnických práv k nemovitosti přecházet na nového vlastníka, resp. spoluvlastníka nemovitosti. Odpovědnost za dodržení této podmínky leží na příjemci dotace a příjemce se nemůže zprostit povinností plynoucích z přijetí dotace jen tím, že nemovitosti v průběhu doby udržitelnosti převede na třetí osobu.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  <w:proofErr w:type="gramStart"/>
      <w:r>
        <w:rPr>
          <w:b/>
        </w:rPr>
        <w:t xml:space="preserve">Článek </w:t>
      </w:r>
      <w:r w:rsidRPr="00794447">
        <w:rPr>
          <w:b/>
        </w:rPr>
        <w:t xml:space="preserve"> VI</w:t>
      </w:r>
      <w:r>
        <w:rPr>
          <w:b/>
        </w:rPr>
        <w:t>I</w:t>
      </w:r>
      <w:proofErr w:type="gramEnd"/>
      <w:r w:rsidRPr="00794447">
        <w:rPr>
          <w:b/>
        </w:rPr>
        <w:t>.</w:t>
      </w:r>
    </w:p>
    <w:p w:rsidR="00D02B22" w:rsidRDefault="00D02B22" w:rsidP="00CE42E8">
      <w:pPr>
        <w:pStyle w:val="Bezmezer"/>
        <w:ind w:left="426" w:hanging="426"/>
        <w:jc w:val="center"/>
        <w:rPr>
          <w:b/>
        </w:rPr>
      </w:pPr>
      <w:r w:rsidRPr="00794447">
        <w:rPr>
          <w:b/>
        </w:rPr>
        <w:t>Závěrečná ustanovení</w:t>
      </w:r>
    </w:p>
    <w:p w:rsidR="00D02B22" w:rsidRPr="00794447" w:rsidRDefault="00D02B22" w:rsidP="00CE42E8">
      <w:pPr>
        <w:pStyle w:val="Bezmezer"/>
        <w:ind w:left="426" w:hanging="426"/>
        <w:jc w:val="center"/>
        <w:rPr>
          <w:b/>
        </w:rPr>
      </w:pPr>
    </w:p>
    <w:p w:rsidR="00D02B22" w:rsidRDefault="00D02B22" w:rsidP="00CE42E8">
      <w:pPr>
        <w:pStyle w:val="Bezmezer"/>
        <w:numPr>
          <w:ilvl w:val="0"/>
          <w:numId w:val="5"/>
        </w:numPr>
        <w:ind w:left="426" w:hanging="426"/>
      </w:pPr>
      <w:r>
        <w:t>Smlouva nabývá platnost podpisem obou stran. Smlouva se vyhotovuje ve dvou vyhotoveních, po jednom pro každou stranu a má povahu originálu.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5"/>
        </w:numPr>
        <w:ind w:left="426" w:hanging="426"/>
      </w:pPr>
      <w:r>
        <w:t>Příjemce bere na vědomí, že tato smlouva, jakož i další dokumenty s plněním této smlouvy související, které má, či bude mít poskytovatel k dispozici, jsou informacemi, které je poskytovatel povinen poskytnout žadatelům, popř. zveřejnit, na základě zákona č. 106/1999 Sb. o svobodném přístupu k informacím, ve znění pozdějších předpisů.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numPr>
          <w:ilvl w:val="0"/>
          <w:numId w:val="5"/>
        </w:numPr>
        <w:ind w:left="426" w:hanging="426"/>
      </w:pPr>
      <w:r>
        <w:t>Smluvní strany prohlašují, že smlouva je sepsána na základě pravdivých údajů, podle jejich svobodné a vážné vůle. Na důkaz toho připojují své podpisy.</w:t>
      </w:r>
    </w:p>
    <w:p w:rsidR="00D02B22" w:rsidRDefault="00D02B22" w:rsidP="00CE42E8">
      <w:pPr>
        <w:pStyle w:val="Odstavecseseznamem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  <w:r>
        <w:t xml:space="preserve">V Pšově dne: </w:t>
      </w:r>
      <w:r w:rsidR="00DA24EA">
        <w:t>………………………</w:t>
      </w: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</w:p>
    <w:p w:rsidR="00D02B22" w:rsidRDefault="00D02B22" w:rsidP="00CE42E8">
      <w:pPr>
        <w:pStyle w:val="Bezmezer"/>
        <w:ind w:left="426" w:hanging="426"/>
      </w:pPr>
      <w:r w:rsidRPr="009A37BC">
        <w:rPr>
          <w:i/>
        </w:rPr>
        <w:t>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5B577B" w:rsidRDefault="00D02B22" w:rsidP="005B577B">
      <w:pPr>
        <w:pStyle w:val="Bezmezer"/>
        <w:ind w:left="426" w:hanging="426"/>
      </w:pPr>
      <w:r>
        <w:t xml:space="preserve">        Příjemce dotace</w:t>
      </w:r>
      <w:r>
        <w:tab/>
      </w:r>
      <w:r>
        <w:tab/>
      </w:r>
      <w:r>
        <w:tab/>
      </w:r>
      <w:r>
        <w:tab/>
      </w:r>
      <w:r>
        <w:tab/>
        <w:t xml:space="preserve">      Poskytovatel dotace</w:t>
      </w:r>
    </w:p>
    <w:p w:rsidR="00D02B22" w:rsidRDefault="005B577B" w:rsidP="005B577B">
      <w:pPr>
        <w:pStyle w:val="Bezmezer"/>
        <w:ind w:left="426" w:hanging="426"/>
      </w:pPr>
      <w:r>
        <w:tab/>
      </w:r>
      <w:r>
        <w:tab/>
      </w:r>
      <w:r>
        <w:tab/>
      </w:r>
      <w:r w:rsidR="00253F0E">
        <w:tab/>
      </w:r>
      <w:r w:rsidR="00253F0E">
        <w:tab/>
        <w:t xml:space="preserve">    </w:t>
      </w:r>
      <w:r w:rsidR="00CE42E8">
        <w:tab/>
      </w:r>
      <w:r w:rsidR="00CE42E8">
        <w:tab/>
      </w:r>
      <w:r w:rsidR="00FC321A">
        <w:tab/>
      </w:r>
      <w:r w:rsidR="00CE42E8">
        <w:t xml:space="preserve">    </w:t>
      </w:r>
      <w:r w:rsidR="00D02B22">
        <w:t>Ing. Radmila Houdková</w:t>
      </w:r>
    </w:p>
    <w:p w:rsidR="00D02B22" w:rsidRDefault="00D02B22" w:rsidP="00CE42E8">
      <w:pPr>
        <w:pStyle w:val="Bezmezer"/>
        <w:ind w:left="426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2E8">
        <w:tab/>
      </w:r>
      <w:r>
        <w:t>starostka</w:t>
      </w:r>
    </w:p>
    <w:p w:rsidR="00D02B22" w:rsidRDefault="00D02B22" w:rsidP="00CE42E8">
      <w:pPr>
        <w:pStyle w:val="Bezmezer"/>
        <w:ind w:left="426" w:hanging="426"/>
      </w:pPr>
    </w:p>
    <w:p w:rsidR="00E41588" w:rsidRDefault="00E41588" w:rsidP="00CE42E8">
      <w:pPr>
        <w:ind w:left="426" w:hanging="426"/>
      </w:pPr>
    </w:p>
    <w:p w:rsidR="009A37BC" w:rsidRDefault="009A37BC" w:rsidP="00CE42E8">
      <w:pPr>
        <w:ind w:left="426" w:hanging="426"/>
      </w:pPr>
    </w:p>
    <w:p w:rsidR="009A37BC" w:rsidRDefault="009A37BC" w:rsidP="00CE42E8">
      <w:pPr>
        <w:ind w:left="426" w:hanging="426"/>
      </w:pPr>
    </w:p>
    <w:p w:rsidR="009A37BC" w:rsidRDefault="009A37BC" w:rsidP="00CE42E8">
      <w:pPr>
        <w:ind w:left="426" w:hanging="426"/>
      </w:pPr>
    </w:p>
    <w:sectPr w:rsidR="009A37BC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D03"/>
    <w:multiLevelType w:val="hybridMultilevel"/>
    <w:tmpl w:val="F7042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6085"/>
    <w:multiLevelType w:val="hybridMultilevel"/>
    <w:tmpl w:val="8B76B5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8D8"/>
    <w:multiLevelType w:val="hybridMultilevel"/>
    <w:tmpl w:val="C6D45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C56A1"/>
    <w:multiLevelType w:val="hybridMultilevel"/>
    <w:tmpl w:val="DE587246"/>
    <w:lvl w:ilvl="0" w:tplc="BF387DD6">
      <w:start w:val="1"/>
      <w:numFmt w:val="decimal"/>
      <w:lvlText w:val="%1."/>
      <w:lvlJc w:val="left"/>
      <w:pPr>
        <w:ind w:left="1608" w:hanging="9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591175"/>
    <w:multiLevelType w:val="hybridMultilevel"/>
    <w:tmpl w:val="C02E5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02B22"/>
    <w:rsid w:val="0000498D"/>
    <w:rsid w:val="0002137A"/>
    <w:rsid w:val="00046274"/>
    <w:rsid w:val="00057DF3"/>
    <w:rsid w:val="000F6350"/>
    <w:rsid w:val="00103BA6"/>
    <w:rsid w:val="001046E2"/>
    <w:rsid w:val="00146076"/>
    <w:rsid w:val="00167128"/>
    <w:rsid w:val="001B0B08"/>
    <w:rsid w:val="001B4A74"/>
    <w:rsid w:val="00220076"/>
    <w:rsid w:val="002268D8"/>
    <w:rsid w:val="00253F0E"/>
    <w:rsid w:val="002E4ABD"/>
    <w:rsid w:val="00322E5F"/>
    <w:rsid w:val="0032404F"/>
    <w:rsid w:val="0037681D"/>
    <w:rsid w:val="00397622"/>
    <w:rsid w:val="003A0AE6"/>
    <w:rsid w:val="003B4F1C"/>
    <w:rsid w:val="00422C14"/>
    <w:rsid w:val="0046289B"/>
    <w:rsid w:val="00464245"/>
    <w:rsid w:val="0053294D"/>
    <w:rsid w:val="00591EBE"/>
    <w:rsid w:val="005B3803"/>
    <w:rsid w:val="005B577B"/>
    <w:rsid w:val="005C3E0F"/>
    <w:rsid w:val="005F0271"/>
    <w:rsid w:val="00620CB7"/>
    <w:rsid w:val="0062653A"/>
    <w:rsid w:val="00646196"/>
    <w:rsid w:val="00672000"/>
    <w:rsid w:val="00680E91"/>
    <w:rsid w:val="00745197"/>
    <w:rsid w:val="00763EE8"/>
    <w:rsid w:val="007811B1"/>
    <w:rsid w:val="007870B4"/>
    <w:rsid w:val="007F06C7"/>
    <w:rsid w:val="00812B50"/>
    <w:rsid w:val="00831FD8"/>
    <w:rsid w:val="008920B3"/>
    <w:rsid w:val="008A19F0"/>
    <w:rsid w:val="008D66FF"/>
    <w:rsid w:val="00942BC6"/>
    <w:rsid w:val="00997F7B"/>
    <w:rsid w:val="009A37BC"/>
    <w:rsid w:val="009E7AAA"/>
    <w:rsid w:val="00A0689F"/>
    <w:rsid w:val="00A1186F"/>
    <w:rsid w:val="00A30932"/>
    <w:rsid w:val="00A429CA"/>
    <w:rsid w:val="00A56C0E"/>
    <w:rsid w:val="00B114A7"/>
    <w:rsid w:val="00B27762"/>
    <w:rsid w:val="00B324F1"/>
    <w:rsid w:val="00B33F33"/>
    <w:rsid w:val="00B34D4E"/>
    <w:rsid w:val="00BD2D69"/>
    <w:rsid w:val="00C13C3F"/>
    <w:rsid w:val="00C37744"/>
    <w:rsid w:val="00C550D2"/>
    <w:rsid w:val="00CE42E8"/>
    <w:rsid w:val="00D029FA"/>
    <w:rsid w:val="00D02B22"/>
    <w:rsid w:val="00D21A38"/>
    <w:rsid w:val="00DA24EA"/>
    <w:rsid w:val="00DA41EE"/>
    <w:rsid w:val="00DB79C7"/>
    <w:rsid w:val="00DD133F"/>
    <w:rsid w:val="00E41588"/>
    <w:rsid w:val="00E90434"/>
    <w:rsid w:val="00EA2FD2"/>
    <w:rsid w:val="00ED72D5"/>
    <w:rsid w:val="00F41D89"/>
    <w:rsid w:val="00F964FF"/>
    <w:rsid w:val="00FC321A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B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B2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02B22"/>
    <w:pPr>
      <w:spacing w:after="0" w:line="240" w:lineRule="auto"/>
    </w:pPr>
  </w:style>
  <w:style w:type="paragraph" w:customStyle="1" w:styleId="Default">
    <w:name w:val="Default"/>
    <w:rsid w:val="00D02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ka@ps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psov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E901-AE5A-45FE-AF4D-7CA946DF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3</cp:revision>
  <cp:lastPrinted>2021-11-11T09:57:00Z</cp:lastPrinted>
  <dcterms:created xsi:type="dcterms:W3CDTF">2021-11-11T09:57:00Z</dcterms:created>
  <dcterms:modified xsi:type="dcterms:W3CDTF">2021-12-13T12:40:00Z</dcterms:modified>
</cp:coreProperties>
</file>