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2F" w:rsidRDefault="00A5012F" w:rsidP="00A5012F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Obec Pšov</w:t>
      </w:r>
    </w:p>
    <w:p w:rsidR="00A5012F" w:rsidRDefault="00A5012F" w:rsidP="00A5012F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32780" cy="111125"/>
            <wp:effectExtent l="19050" t="0" r="1270" b="0"/>
            <wp:docPr id="3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2F" w:rsidRDefault="00A5012F" w:rsidP="00A5012F">
      <w:pPr>
        <w:tabs>
          <w:tab w:val="right" w:pos="9024"/>
        </w:tabs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8"/>
          <w:szCs w:val="28"/>
        </w:rPr>
        <w:t>Pšov  48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Telefon  353393429, 724180373</w:t>
      </w:r>
    </w:p>
    <w:p w:rsidR="00A5012F" w:rsidRDefault="00A5012F" w:rsidP="00A5012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364 52 Žlutice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starostka@psov.cz</w:t>
      </w:r>
    </w:p>
    <w:p w:rsidR="00A5012F" w:rsidRPr="00E24E5A" w:rsidRDefault="00A5012F" w:rsidP="00A5012F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8"/>
          <w:szCs w:val="28"/>
        </w:rPr>
      </w:pPr>
      <w:r w:rsidRPr="00E24E5A">
        <w:rPr>
          <w:rFonts w:ascii="Arial" w:hAnsi="Arial" w:cs="Arial"/>
          <w:sz w:val="28"/>
          <w:szCs w:val="28"/>
        </w:rPr>
        <w:t>DS: spsb3ti</w:t>
      </w:r>
    </w:p>
    <w:p w:rsidR="00A5012F" w:rsidRDefault="00A5012F" w:rsidP="00A5012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12F" w:rsidRDefault="00A5012F" w:rsidP="00A5012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A5012F" w:rsidRPr="003B4B60" w:rsidRDefault="00A5012F" w:rsidP="00A5012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A5012F" w:rsidRPr="004932B8" w:rsidRDefault="00A5012F" w:rsidP="00A5012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932B8">
        <w:rPr>
          <w:rFonts w:ascii="Times New Roman" w:hAnsi="Times New Roman" w:cs="Times New Roman"/>
          <w:b/>
          <w:bCs/>
          <w:sz w:val="52"/>
          <w:szCs w:val="52"/>
        </w:rPr>
        <w:t xml:space="preserve">OBEC PŠOV ZVEŘEJŇUJE ZÁMĚR </w:t>
      </w:r>
    </w:p>
    <w:p w:rsidR="00A5012F" w:rsidRPr="004932B8" w:rsidRDefault="00A5012F" w:rsidP="00A5012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932B8">
        <w:rPr>
          <w:rFonts w:ascii="Times New Roman" w:hAnsi="Times New Roman" w:cs="Times New Roman"/>
          <w:b/>
          <w:bCs/>
          <w:sz w:val="52"/>
          <w:szCs w:val="52"/>
        </w:rPr>
        <w:t xml:space="preserve">PRONAJMOUT ZA ÚČELEM PROVOZOVÁNÍ OBCHODU SE SMÍŠENÝM ZBOŽÍM </w:t>
      </w:r>
    </w:p>
    <w:p w:rsidR="00A5012F" w:rsidRPr="004932B8" w:rsidRDefault="00D530A5" w:rsidP="00A5012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PROVOZOVNU</w:t>
      </w:r>
      <w:r w:rsidR="00A5012F" w:rsidRPr="004932B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4932B8" w:rsidRPr="004932B8">
        <w:rPr>
          <w:rFonts w:ascii="Times New Roman" w:hAnsi="Times New Roman" w:cs="Times New Roman"/>
          <w:b/>
          <w:bCs/>
          <w:sz w:val="52"/>
          <w:szCs w:val="52"/>
        </w:rPr>
        <w:t xml:space="preserve">NOVOSEDLY </w:t>
      </w:r>
      <w:proofErr w:type="spellStart"/>
      <w:r w:rsidR="004932B8" w:rsidRPr="004932B8">
        <w:rPr>
          <w:rFonts w:ascii="Times New Roman" w:hAnsi="Times New Roman" w:cs="Times New Roman"/>
          <w:b/>
          <w:bCs/>
          <w:sz w:val="52"/>
          <w:szCs w:val="52"/>
        </w:rPr>
        <w:t>čp</w:t>
      </w:r>
      <w:proofErr w:type="spellEnd"/>
      <w:r w:rsidR="004932B8" w:rsidRPr="004932B8">
        <w:rPr>
          <w:rFonts w:ascii="Times New Roman" w:hAnsi="Times New Roman" w:cs="Times New Roman"/>
          <w:b/>
          <w:bCs/>
          <w:sz w:val="52"/>
          <w:szCs w:val="52"/>
        </w:rPr>
        <w:t>. 99</w:t>
      </w:r>
    </w:p>
    <w:p w:rsidR="00A5012F" w:rsidRDefault="00A5012F" w:rsidP="00A5012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12F" w:rsidRDefault="00A5012F" w:rsidP="00A5012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12F" w:rsidRPr="00966595" w:rsidRDefault="00A5012F" w:rsidP="00A501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966595">
        <w:rPr>
          <w:rFonts w:ascii="Times New Roman" w:hAnsi="Times New Roman" w:cs="Times New Roman"/>
          <w:bCs/>
          <w:sz w:val="32"/>
          <w:szCs w:val="32"/>
        </w:rPr>
        <w:t xml:space="preserve">nebytový prostor o výměře ca. </w:t>
      </w:r>
      <w:r>
        <w:rPr>
          <w:rFonts w:ascii="Times New Roman" w:hAnsi="Times New Roman" w:cs="Times New Roman"/>
          <w:bCs/>
          <w:sz w:val="32"/>
          <w:szCs w:val="32"/>
        </w:rPr>
        <w:t>170</w:t>
      </w:r>
      <w:r w:rsidRPr="00966595">
        <w:rPr>
          <w:rFonts w:ascii="Times New Roman" w:hAnsi="Times New Roman" w:cs="Times New Roman"/>
          <w:bCs/>
          <w:sz w:val="32"/>
          <w:szCs w:val="32"/>
        </w:rPr>
        <w:t xml:space="preserve"> m2 je rozdělen na prostory skladovací, sociální zařízení, </w:t>
      </w:r>
      <w:r>
        <w:rPr>
          <w:rFonts w:ascii="Times New Roman" w:hAnsi="Times New Roman" w:cs="Times New Roman"/>
          <w:bCs/>
          <w:sz w:val="32"/>
          <w:szCs w:val="32"/>
        </w:rPr>
        <w:t>prodejní</w:t>
      </w:r>
    </w:p>
    <w:p w:rsidR="00A5012F" w:rsidRPr="00966595" w:rsidRDefault="00A5012F" w:rsidP="00A501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966595">
        <w:rPr>
          <w:rFonts w:ascii="Times New Roman" w:hAnsi="Times New Roman" w:cs="Times New Roman"/>
          <w:bCs/>
          <w:sz w:val="32"/>
          <w:szCs w:val="32"/>
        </w:rPr>
        <w:t>prostory nelze využít k bydlení</w:t>
      </w:r>
    </w:p>
    <w:p w:rsidR="00A5012F" w:rsidRPr="00966595" w:rsidRDefault="00A5012F" w:rsidP="00A501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966595">
        <w:rPr>
          <w:rFonts w:ascii="Times New Roman" w:hAnsi="Times New Roman" w:cs="Times New Roman"/>
          <w:bCs/>
          <w:sz w:val="32"/>
          <w:szCs w:val="32"/>
        </w:rPr>
        <w:t>výš</w:t>
      </w:r>
      <w:r w:rsidR="00805060">
        <w:rPr>
          <w:rFonts w:ascii="Times New Roman" w:hAnsi="Times New Roman" w:cs="Times New Roman"/>
          <w:bCs/>
          <w:sz w:val="32"/>
          <w:szCs w:val="32"/>
        </w:rPr>
        <w:t>e</w:t>
      </w:r>
      <w:r w:rsidRPr="00966595">
        <w:rPr>
          <w:rFonts w:ascii="Times New Roman" w:hAnsi="Times New Roman" w:cs="Times New Roman"/>
          <w:bCs/>
          <w:sz w:val="32"/>
          <w:szCs w:val="32"/>
        </w:rPr>
        <w:t xml:space="preserve"> pronájmu </w:t>
      </w:r>
      <w:r w:rsidR="00805060">
        <w:rPr>
          <w:rFonts w:ascii="Times New Roman" w:hAnsi="Times New Roman" w:cs="Times New Roman"/>
          <w:bCs/>
          <w:sz w:val="32"/>
          <w:szCs w:val="32"/>
        </w:rPr>
        <w:t>2.500,-Kč/měsíc</w:t>
      </w:r>
    </w:p>
    <w:p w:rsidR="00A5012F" w:rsidRPr="00966595" w:rsidRDefault="00A5012F" w:rsidP="00A501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966595">
        <w:rPr>
          <w:rFonts w:ascii="Times New Roman" w:hAnsi="Times New Roman" w:cs="Times New Roman"/>
          <w:bCs/>
          <w:sz w:val="32"/>
          <w:szCs w:val="32"/>
        </w:rPr>
        <w:t>nájemce si hradí energie, vodu a ostatní služby spojené s provozem</w:t>
      </w:r>
    </w:p>
    <w:p w:rsidR="00A5012F" w:rsidRDefault="00A5012F" w:rsidP="00A501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966595">
        <w:rPr>
          <w:rFonts w:ascii="Times New Roman" w:hAnsi="Times New Roman" w:cs="Times New Roman"/>
          <w:bCs/>
          <w:sz w:val="32"/>
          <w:szCs w:val="32"/>
        </w:rPr>
        <w:t>prostory je možné si po telefonické domluvě (724 180</w:t>
      </w:r>
      <w:r w:rsidR="004932B8">
        <w:rPr>
          <w:rFonts w:ascii="Times New Roman" w:hAnsi="Times New Roman" w:cs="Times New Roman"/>
          <w:bCs/>
          <w:sz w:val="32"/>
          <w:szCs w:val="32"/>
        </w:rPr>
        <w:t> </w:t>
      </w:r>
      <w:r w:rsidRPr="00966595">
        <w:rPr>
          <w:rFonts w:ascii="Times New Roman" w:hAnsi="Times New Roman" w:cs="Times New Roman"/>
          <w:bCs/>
          <w:sz w:val="32"/>
          <w:szCs w:val="32"/>
        </w:rPr>
        <w:t>373) prohlédnout</w:t>
      </w:r>
    </w:p>
    <w:p w:rsidR="00D530A5" w:rsidRPr="00D530A5" w:rsidRDefault="00805060" w:rsidP="00D530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podmínka pronájmu: zajištění prodeje minimálně základních potravin</w:t>
      </w:r>
    </w:p>
    <w:p w:rsidR="00A5012F" w:rsidRPr="00966595" w:rsidRDefault="00A5012F" w:rsidP="00A501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966595">
        <w:rPr>
          <w:rFonts w:ascii="Times New Roman" w:hAnsi="Times New Roman" w:cs="Times New Roman"/>
          <w:bCs/>
          <w:sz w:val="32"/>
          <w:szCs w:val="32"/>
        </w:rPr>
        <w:t>nabídky včetně záměru využití nebytových prostor přijímá:</w:t>
      </w:r>
    </w:p>
    <w:p w:rsidR="00A5012F" w:rsidRDefault="00A5012F" w:rsidP="00A5012F">
      <w:pPr>
        <w:pStyle w:val="Odstavecseseznamem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966595">
        <w:rPr>
          <w:rFonts w:ascii="Times New Roman" w:hAnsi="Times New Roman" w:cs="Times New Roman"/>
          <w:bCs/>
          <w:sz w:val="32"/>
          <w:szCs w:val="32"/>
        </w:rPr>
        <w:t xml:space="preserve">Obec Pšov, Pšov 48, 364 52 Žlutice </w:t>
      </w:r>
    </w:p>
    <w:p w:rsidR="00D530A5" w:rsidRPr="00966595" w:rsidRDefault="00D530A5" w:rsidP="00A5012F">
      <w:pPr>
        <w:pStyle w:val="Odstavecseseznamem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A5012F" w:rsidRDefault="00A5012F" w:rsidP="00A5012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5012F" w:rsidRDefault="00A5012F" w:rsidP="00A5012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A5012F" w:rsidRDefault="00A5012F" w:rsidP="00A5012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Ing. Radmila Houdková</w:t>
      </w:r>
    </w:p>
    <w:p w:rsidR="00A5012F" w:rsidRDefault="00A5012F" w:rsidP="00A5012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  <w:r>
        <w:rPr>
          <w:rFonts w:ascii="Times New Roman" w:hAnsi="Times New Roman" w:cs="Times New Roman"/>
          <w:bCs/>
        </w:rPr>
        <w:tab/>
        <w:t xml:space="preserve">      </w:t>
      </w:r>
      <w:r w:rsidR="00D530A5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tarostka</w:t>
      </w:r>
    </w:p>
    <w:p w:rsidR="00D530A5" w:rsidRDefault="00D530A5" w:rsidP="00A5012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</w:rPr>
      </w:pPr>
    </w:p>
    <w:p w:rsidR="00E41588" w:rsidRPr="00A5012F" w:rsidRDefault="00A5012F">
      <w:pPr>
        <w:rPr>
          <w:rFonts w:ascii="Times New Roman" w:hAnsi="Times New Roman" w:cs="Times New Roman"/>
        </w:rPr>
      </w:pPr>
      <w:r w:rsidRPr="00A5012F">
        <w:rPr>
          <w:rFonts w:ascii="Times New Roman" w:hAnsi="Times New Roman" w:cs="Times New Roman"/>
        </w:rPr>
        <w:t>Vyvěšeno:</w:t>
      </w:r>
      <w:r w:rsidR="008643D2">
        <w:rPr>
          <w:rFonts w:ascii="Times New Roman" w:hAnsi="Times New Roman" w:cs="Times New Roman"/>
        </w:rPr>
        <w:t xml:space="preserve"> </w:t>
      </w:r>
      <w:proofErr w:type="gramStart"/>
      <w:r w:rsidR="00D530A5">
        <w:rPr>
          <w:rFonts w:ascii="Times New Roman" w:hAnsi="Times New Roman" w:cs="Times New Roman"/>
        </w:rPr>
        <w:t>2.4.</w:t>
      </w:r>
      <w:r w:rsidR="004932B8">
        <w:rPr>
          <w:rFonts w:ascii="Times New Roman" w:hAnsi="Times New Roman" w:cs="Times New Roman"/>
        </w:rPr>
        <w:t>2020</w:t>
      </w:r>
      <w:proofErr w:type="gramEnd"/>
      <w:r w:rsidRPr="00A5012F">
        <w:rPr>
          <w:rFonts w:ascii="Times New Roman" w:hAnsi="Times New Roman" w:cs="Times New Roman"/>
        </w:rPr>
        <w:tab/>
      </w:r>
      <w:r w:rsidRPr="00A5012F">
        <w:rPr>
          <w:rFonts w:ascii="Times New Roman" w:hAnsi="Times New Roman" w:cs="Times New Roman"/>
        </w:rPr>
        <w:tab/>
      </w:r>
      <w:r w:rsidRPr="00A5012F">
        <w:rPr>
          <w:rFonts w:ascii="Times New Roman" w:hAnsi="Times New Roman" w:cs="Times New Roman"/>
        </w:rPr>
        <w:tab/>
      </w:r>
      <w:r w:rsidRPr="00A5012F">
        <w:rPr>
          <w:rFonts w:ascii="Times New Roman" w:hAnsi="Times New Roman" w:cs="Times New Roman"/>
        </w:rPr>
        <w:tab/>
      </w:r>
      <w:r w:rsidRPr="00A5012F">
        <w:rPr>
          <w:rFonts w:ascii="Times New Roman" w:hAnsi="Times New Roman" w:cs="Times New Roman"/>
        </w:rPr>
        <w:tab/>
        <w:t>Sejmuto:</w:t>
      </w:r>
      <w:r w:rsidR="008643D2">
        <w:rPr>
          <w:rFonts w:ascii="Times New Roman" w:hAnsi="Times New Roman" w:cs="Times New Roman"/>
        </w:rPr>
        <w:t xml:space="preserve"> </w:t>
      </w:r>
    </w:p>
    <w:sectPr w:rsidR="00E41588" w:rsidRPr="00A5012F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650"/>
    <w:multiLevelType w:val="hybridMultilevel"/>
    <w:tmpl w:val="AA04F438"/>
    <w:lvl w:ilvl="0" w:tplc="3AC62E24">
      <w:start w:val="3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12F"/>
    <w:rsid w:val="0000498D"/>
    <w:rsid w:val="00046274"/>
    <w:rsid w:val="000539D1"/>
    <w:rsid w:val="000F6350"/>
    <w:rsid w:val="00125DD9"/>
    <w:rsid w:val="001476FE"/>
    <w:rsid w:val="00161093"/>
    <w:rsid w:val="00167128"/>
    <w:rsid w:val="00170A19"/>
    <w:rsid w:val="001B4A74"/>
    <w:rsid w:val="002268D8"/>
    <w:rsid w:val="002E4ABD"/>
    <w:rsid w:val="00322E5F"/>
    <w:rsid w:val="0037681D"/>
    <w:rsid w:val="003A0AE6"/>
    <w:rsid w:val="003A63FC"/>
    <w:rsid w:val="00436615"/>
    <w:rsid w:val="00457425"/>
    <w:rsid w:val="00464245"/>
    <w:rsid w:val="004757F1"/>
    <w:rsid w:val="004932B8"/>
    <w:rsid w:val="00494754"/>
    <w:rsid w:val="004C2C13"/>
    <w:rsid w:val="004E2038"/>
    <w:rsid w:val="0051080C"/>
    <w:rsid w:val="00591EBE"/>
    <w:rsid w:val="005B3803"/>
    <w:rsid w:val="005C3E0F"/>
    <w:rsid w:val="005F0271"/>
    <w:rsid w:val="006333DA"/>
    <w:rsid w:val="00646196"/>
    <w:rsid w:val="00653983"/>
    <w:rsid w:val="00673FBD"/>
    <w:rsid w:val="00691D82"/>
    <w:rsid w:val="006A41A7"/>
    <w:rsid w:val="007037FA"/>
    <w:rsid w:val="00724006"/>
    <w:rsid w:val="00745197"/>
    <w:rsid w:val="007E0522"/>
    <w:rsid w:val="007F06C7"/>
    <w:rsid w:val="00805060"/>
    <w:rsid w:val="00812B50"/>
    <w:rsid w:val="00861A11"/>
    <w:rsid w:val="008643D2"/>
    <w:rsid w:val="008920B3"/>
    <w:rsid w:val="008A19F0"/>
    <w:rsid w:val="008B16D5"/>
    <w:rsid w:val="008C2E8B"/>
    <w:rsid w:val="008C64BA"/>
    <w:rsid w:val="00934281"/>
    <w:rsid w:val="00942BC6"/>
    <w:rsid w:val="00962DC4"/>
    <w:rsid w:val="00991956"/>
    <w:rsid w:val="0099528B"/>
    <w:rsid w:val="00997F7B"/>
    <w:rsid w:val="009B458B"/>
    <w:rsid w:val="00A0689F"/>
    <w:rsid w:val="00A1186F"/>
    <w:rsid w:val="00A30932"/>
    <w:rsid w:val="00A5012F"/>
    <w:rsid w:val="00AE0C77"/>
    <w:rsid w:val="00B324F1"/>
    <w:rsid w:val="00B33F33"/>
    <w:rsid w:val="00B85D18"/>
    <w:rsid w:val="00BA26BF"/>
    <w:rsid w:val="00C30308"/>
    <w:rsid w:val="00C37744"/>
    <w:rsid w:val="00C550D2"/>
    <w:rsid w:val="00C66D4A"/>
    <w:rsid w:val="00CD1AD3"/>
    <w:rsid w:val="00CD585C"/>
    <w:rsid w:val="00D20942"/>
    <w:rsid w:val="00D21A38"/>
    <w:rsid w:val="00D235C4"/>
    <w:rsid w:val="00D247FA"/>
    <w:rsid w:val="00D400E0"/>
    <w:rsid w:val="00D530A5"/>
    <w:rsid w:val="00D85A07"/>
    <w:rsid w:val="00DB79C7"/>
    <w:rsid w:val="00DD133F"/>
    <w:rsid w:val="00DF64E2"/>
    <w:rsid w:val="00E41588"/>
    <w:rsid w:val="00E72CCE"/>
    <w:rsid w:val="00E90434"/>
    <w:rsid w:val="00EA2FD2"/>
    <w:rsid w:val="00EF501B"/>
    <w:rsid w:val="00EF5F47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012F"/>
    <w:pPr>
      <w:spacing w:before="240"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1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12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2020-04-02T10:49:00Z</cp:lastPrinted>
  <dcterms:created xsi:type="dcterms:W3CDTF">2019-07-15T12:07:00Z</dcterms:created>
  <dcterms:modified xsi:type="dcterms:W3CDTF">2020-04-02T10:50:00Z</dcterms:modified>
</cp:coreProperties>
</file>