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22" w:rsidRDefault="00026322" w:rsidP="00026322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15. zasedání zastupitelstva obce Pšov, konaného dne 27. 7. 2020</w:t>
      </w: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</w:t>
      </w: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282/20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ověřovatele zápisu p. Hanu </w:t>
      </w:r>
      <w:proofErr w:type="spellStart"/>
      <w:r>
        <w:rPr>
          <w:sz w:val="24"/>
          <w:szCs w:val="24"/>
        </w:rPr>
        <w:t>Sekerákovou</w:t>
      </w:r>
      <w:proofErr w:type="spellEnd"/>
      <w:r>
        <w:rPr>
          <w:sz w:val="24"/>
          <w:szCs w:val="24"/>
        </w:rPr>
        <w:t xml:space="preserve"> a p. Jitku Šebkovou, zapisovatelku zápisu p. Evu Slepičkovou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283/20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program jednání s tím, že bod č. 4 </w:t>
      </w:r>
      <w:proofErr w:type="gramStart"/>
      <w:r>
        <w:rPr>
          <w:sz w:val="24"/>
          <w:szCs w:val="24"/>
        </w:rPr>
        <w:t>Rozpočtové</w:t>
      </w:r>
      <w:proofErr w:type="gramEnd"/>
      <w:r>
        <w:rPr>
          <w:sz w:val="24"/>
          <w:szCs w:val="24"/>
        </w:rPr>
        <w:t xml:space="preserve"> opatření č. 4/2020 bude projednáno jako poslední bod programu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284/20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Řád veřejného pohřebiště obce Pšov pro pohřebiště </w:t>
      </w:r>
      <w:proofErr w:type="spellStart"/>
      <w:r>
        <w:rPr>
          <w:sz w:val="24"/>
          <w:szCs w:val="24"/>
        </w:rPr>
        <w:t>Kobylé</w:t>
      </w:r>
      <w:proofErr w:type="spellEnd"/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285/20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prodej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2312/87 ostatní plocha o výměře 48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Močidlec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manželům M a V.Š., za</w:t>
      </w:r>
      <w:proofErr w:type="gramEnd"/>
      <w:r>
        <w:rPr>
          <w:sz w:val="24"/>
          <w:szCs w:val="24"/>
        </w:rPr>
        <w:t xml:space="preserve"> cenu 528,- Kč a pověřuje starostku obce Pšov podpisem kupní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286/20</w:t>
      </w:r>
    </w:p>
    <w:p w:rsidR="00026322" w:rsidRPr="00D20E3E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20E3E">
        <w:rPr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prodej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2312/88 ostatní plocha o výměře 102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Močidlec</w:t>
      </w:r>
      <w:proofErr w:type="spellEnd"/>
      <w:r>
        <w:rPr>
          <w:sz w:val="24"/>
          <w:szCs w:val="24"/>
        </w:rPr>
        <w:t xml:space="preserve"> manželům J a </w:t>
      </w:r>
      <w:proofErr w:type="gramStart"/>
      <w:r>
        <w:rPr>
          <w:sz w:val="24"/>
          <w:szCs w:val="24"/>
        </w:rPr>
        <w:t>H.Š., za</w:t>
      </w:r>
      <w:proofErr w:type="gramEnd"/>
      <w:r>
        <w:rPr>
          <w:sz w:val="24"/>
          <w:szCs w:val="24"/>
        </w:rPr>
        <w:t xml:space="preserve"> cenu 1.122,- Kč a pověřuje starostku obce Pšov podpisem kupní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287/20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zpevnění a odvodnění krajnice místní komunikace Chlum před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63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288/20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prodloužení termínu vyúčtování poskytnuté dotace na DČOV č. 7/2018 do </w:t>
      </w:r>
      <w:proofErr w:type="gramStart"/>
      <w:r>
        <w:rPr>
          <w:sz w:val="24"/>
          <w:szCs w:val="24"/>
        </w:rPr>
        <w:t>21.6.2021</w:t>
      </w:r>
      <w:proofErr w:type="gramEnd"/>
      <w:r>
        <w:rPr>
          <w:sz w:val="24"/>
          <w:szCs w:val="24"/>
        </w:rPr>
        <w:t xml:space="preserve"> a pověřuje starostku obce sepsáním a podpisem Dodatku k veřejnoprávní smlouvě o poskytnutí dotace na podporu výstavby DČOV – č. 7/2018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289/20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prodloužení termínu vyúčtování poskytnuté dotace na DČOV č. 8/2018 do </w:t>
      </w:r>
      <w:proofErr w:type="gramStart"/>
      <w:r>
        <w:rPr>
          <w:sz w:val="24"/>
          <w:szCs w:val="24"/>
        </w:rPr>
        <w:t>21.6.2021</w:t>
      </w:r>
      <w:proofErr w:type="gramEnd"/>
      <w:r>
        <w:rPr>
          <w:sz w:val="24"/>
          <w:szCs w:val="24"/>
        </w:rPr>
        <w:t xml:space="preserve"> a pověřuje starostku obce sepsáním a podpisem Dodatku k veřejnoprávní smlouvě o poskytnutí dotace na podporu výstavby DČOV – č. 8/2018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290/20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schvaluje prodloužení termínu vyúčtování poskytnuté dotace na DČOV č. 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5/2018 do </w:t>
      </w:r>
      <w:proofErr w:type="gramStart"/>
      <w:r>
        <w:rPr>
          <w:sz w:val="24"/>
          <w:szCs w:val="24"/>
        </w:rPr>
        <w:t>17.5.2021</w:t>
      </w:r>
      <w:proofErr w:type="gramEnd"/>
      <w:r>
        <w:rPr>
          <w:sz w:val="24"/>
          <w:szCs w:val="24"/>
        </w:rPr>
        <w:t xml:space="preserve"> a pověřuje starostku obce sepsáním a podpisem Dodatku k veřejnoprávní smlouvě o poskytnutí dotace na podporu výstavby DČOV – č. 5/2018</w:t>
      </w: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291/20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prodloužení termínu vyúčtování poskytnuté dotace na DČOV č. 4/2018 do </w:t>
      </w:r>
      <w:proofErr w:type="gramStart"/>
      <w:r>
        <w:rPr>
          <w:sz w:val="24"/>
          <w:szCs w:val="24"/>
        </w:rPr>
        <w:t>27.5.2021</w:t>
      </w:r>
      <w:proofErr w:type="gramEnd"/>
      <w:r>
        <w:rPr>
          <w:sz w:val="24"/>
          <w:szCs w:val="24"/>
        </w:rPr>
        <w:t xml:space="preserve"> a pověřuje starostku obce sepsáním a podpisem Dodatku k veřejnoprávní smlouvě o poskytnutí dotace na podporu výstavby DČOV – č. 4/2018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292/20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prodloužení termínu vyúčtování poskytnuté dotace na DČOV č. 3/2018 do </w:t>
      </w:r>
      <w:proofErr w:type="gramStart"/>
      <w:r>
        <w:rPr>
          <w:sz w:val="24"/>
          <w:szCs w:val="24"/>
        </w:rPr>
        <w:t>20.11.2020</w:t>
      </w:r>
      <w:proofErr w:type="gramEnd"/>
      <w:r>
        <w:rPr>
          <w:sz w:val="24"/>
          <w:szCs w:val="24"/>
        </w:rPr>
        <w:t xml:space="preserve"> a pověřuje starostku obce sepsáním a podpisem Dodatku k veřejnoprávní smlouvě o poskytnutí dotace na podporu výstavby DČOV – č. 3/2018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293/20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prodloužení termínu vyúčtování poskytnuté dotace na DČOV č. 9/2018 do </w:t>
      </w:r>
      <w:proofErr w:type="gramStart"/>
      <w:r>
        <w:rPr>
          <w:sz w:val="24"/>
          <w:szCs w:val="24"/>
        </w:rPr>
        <w:t>31.8.2020</w:t>
      </w:r>
      <w:proofErr w:type="gramEnd"/>
      <w:r>
        <w:rPr>
          <w:sz w:val="24"/>
          <w:szCs w:val="24"/>
        </w:rPr>
        <w:t xml:space="preserve"> a pověřuje starostku obce sepsáním a podpisem Dodatku k veřejnoprávní smlouvě o poskytnutí dotace na podporu výstavby DČOV – č. 9/2018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294/20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panu </w:t>
      </w:r>
      <w:proofErr w:type="gramStart"/>
      <w:r>
        <w:rPr>
          <w:sz w:val="24"/>
          <w:szCs w:val="24"/>
        </w:rPr>
        <w:t>P.K.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295/20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panu </w:t>
      </w:r>
      <w:proofErr w:type="gramStart"/>
      <w:r>
        <w:rPr>
          <w:sz w:val="24"/>
          <w:szCs w:val="24"/>
        </w:rPr>
        <w:t>M.K.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296/20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paní </w:t>
      </w:r>
      <w:proofErr w:type="gramStart"/>
      <w:r>
        <w:rPr>
          <w:sz w:val="24"/>
          <w:szCs w:val="24"/>
        </w:rPr>
        <w:t>M.F. a pověřuje</w:t>
      </w:r>
      <w:proofErr w:type="gramEnd"/>
      <w:r>
        <w:rPr>
          <w:sz w:val="24"/>
          <w:szCs w:val="24"/>
        </w:rPr>
        <w:t xml:space="preserve">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297/20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</w:t>
      </w:r>
      <w:r>
        <w:rPr>
          <w:sz w:val="24"/>
          <w:szCs w:val="24"/>
        </w:rPr>
        <w:lastRenderedPageBreak/>
        <w:t xml:space="preserve">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</w:t>
      </w:r>
      <w:proofErr w:type="gramStart"/>
      <w:r>
        <w:rPr>
          <w:sz w:val="24"/>
          <w:szCs w:val="24"/>
        </w:rPr>
        <w:t>paní B.K.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298/20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paní </w:t>
      </w:r>
      <w:proofErr w:type="gramStart"/>
      <w:r>
        <w:rPr>
          <w:sz w:val="24"/>
          <w:szCs w:val="24"/>
        </w:rPr>
        <w:t>J.Š. a pověřuje</w:t>
      </w:r>
      <w:proofErr w:type="gramEnd"/>
      <w:r>
        <w:rPr>
          <w:sz w:val="24"/>
          <w:szCs w:val="24"/>
        </w:rPr>
        <w:t xml:space="preserve">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299/20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</w:t>
      </w:r>
      <w:proofErr w:type="gramStart"/>
      <w:r>
        <w:rPr>
          <w:sz w:val="24"/>
          <w:szCs w:val="24"/>
        </w:rPr>
        <w:t>paní D.B. a pověřuje</w:t>
      </w:r>
      <w:proofErr w:type="gramEnd"/>
      <w:r>
        <w:rPr>
          <w:sz w:val="24"/>
          <w:szCs w:val="24"/>
        </w:rPr>
        <w:t xml:space="preserve">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300/20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panu </w:t>
      </w:r>
      <w:proofErr w:type="gramStart"/>
      <w:r>
        <w:rPr>
          <w:sz w:val="24"/>
          <w:szCs w:val="24"/>
        </w:rPr>
        <w:t>P.Š. a pověřuje</w:t>
      </w:r>
      <w:proofErr w:type="gramEnd"/>
      <w:r>
        <w:rPr>
          <w:sz w:val="24"/>
          <w:szCs w:val="24"/>
        </w:rPr>
        <w:t xml:space="preserve">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301/20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</w:t>
      </w:r>
      <w:proofErr w:type="gramStart"/>
      <w:r>
        <w:rPr>
          <w:sz w:val="24"/>
          <w:szCs w:val="24"/>
        </w:rPr>
        <w:t>panu V.P.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302/20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panu </w:t>
      </w:r>
      <w:proofErr w:type="gramStart"/>
      <w:r>
        <w:rPr>
          <w:sz w:val="24"/>
          <w:szCs w:val="24"/>
        </w:rPr>
        <w:t>J.N.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303/20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paní </w:t>
      </w:r>
      <w:proofErr w:type="gramStart"/>
      <w:r>
        <w:rPr>
          <w:sz w:val="24"/>
          <w:szCs w:val="24"/>
        </w:rPr>
        <w:t>J.H.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304/20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paní </w:t>
      </w:r>
      <w:proofErr w:type="gramStart"/>
      <w:r>
        <w:rPr>
          <w:sz w:val="24"/>
          <w:szCs w:val="24"/>
        </w:rPr>
        <w:t>P.K.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305/20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Kč paní </w:t>
      </w:r>
      <w:proofErr w:type="gramStart"/>
      <w:r>
        <w:rPr>
          <w:sz w:val="24"/>
          <w:szCs w:val="24"/>
        </w:rPr>
        <w:t>M.M.</w:t>
      </w:r>
      <w:proofErr w:type="gramEnd"/>
      <w:r>
        <w:rPr>
          <w:sz w:val="24"/>
          <w:szCs w:val="24"/>
        </w:rPr>
        <w:t xml:space="preserve"> a pověřuje starostku obce Pšov podpisem veřejnoprávní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306/20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neschvaluje pacht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71/8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Pšov u Žlutic panu </w:t>
      </w:r>
      <w:proofErr w:type="gramStart"/>
      <w:r>
        <w:rPr>
          <w:sz w:val="24"/>
          <w:szCs w:val="24"/>
        </w:rPr>
        <w:t>P.G.</w:t>
      </w:r>
      <w:proofErr w:type="gramEnd"/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307/20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MS Racek Pšov ve výši 10.000,- Kč formou daru a pověřuje starostku obce Pšov podpisem darovací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308/20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finanční příspěvek MS </w:t>
      </w:r>
      <w:proofErr w:type="spellStart"/>
      <w:r>
        <w:rPr>
          <w:sz w:val="24"/>
          <w:szCs w:val="24"/>
        </w:rPr>
        <w:t>Močidlec</w:t>
      </w:r>
      <w:proofErr w:type="spellEnd"/>
      <w:r>
        <w:rPr>
          <w:sz w:val="24"/>
          <w:szCs w:val="24"/>
        </w:rPr>
        <w:t xml:space="preserve"> ve výši 10.000,- Kč formou daru a pověřuje starostku obce Pšov podpisem darovací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309/20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gramStart"/>
      <w:r>
        <w:rPr>
          <w:sz w:val="24"/>
          <w:szCs w:val="24"/>
        </w:rPr>
        <w:t>schvaluje</w:t>
      </w:r>
      <w:proofErr w:type="gramEnd"/>
      <w:r>
        <w:rPr>
          <w:sz w:val="24"/>
          <w:szCs w:val="24"/>
        </w:rPr>
        <w:t xml:space="preserve"> finanční příspěvek zapsanému spolku Sem se </w:t>
      </w:r>
      <w:proofErr w:type="gramStart"/>
      <w:r>
        <w:rPr>
          <w:sz w:val="24"/>
          <w:szCs w:val="24"/>
        </w:rPr>
        <w:t>těš</w:t>
      </w:r>
      <w:proofErr w:type="gramEnd"/>
      <w:r>
        <w:rPr>
          <w:sz w:val="24"/>
          <w:szCs w:val="24"/>
        </w:rPr>
        <w:t xml:space="preserve"> ve výši 12.000,- Kč formou daru a pověřuje starostku obce Pšov podpisem darovací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310/20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ŠK Úlet Pšov ve výši 5.000,- Kč formou daru a pověřuje starostku obce Pšov podpisem darovací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311/20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zapsanému spolku Linka bezpečí ve výši 5.000,- formou daru a pověřuje starostku obce Pšov podpisem darovací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312/20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zapsanému spolku Aragonit ve výši 5.000,- formou daru a pověřuje starostku obce Pšov podpisem darovací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313/20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odkládá rozhodnutí o poskytnutí finančního příspěvku panu </w:t>
      </w:r>
      <w:proofErr w:type="gramStart"/>
      <w:r>
        <w:rPr>
          <w:sz w:val="24"/>
          <w:szCs w:val="24"/>
        </w:rPr>
        <w:t>P.N.</w:t>
      </w:r>
      <w:proofErr w:type="gramEnd"/>
      <w:r>
        <w:rPr>
          <w:sz w:val="24"/>
          <w:szCs w:val="24"/>
        </w:rPr>
        <w:t xml:space="preserve"> na zřízení vodovodní přípojky v místní části </w:t>
      </w:r>
      <w:proofErr w:type="spellStart"/>
      <w:r>
        <w:rPr>
          <w:sz w:val="24"/>
          <w:szCs w:val="24"/>
        </w:rPr>
        <w:t>Semtěš</w:t>
      </w:r>
      <w:proofErr w:type="spellEnd"/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314/20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vytvoří do následujícího zasedání ZO podmínky pro poskytnutí finančních příspěvků pro přípojky vodovodní i kanalizační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315/20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– dotace na podporu provozu prodejny Pšov ve výši 50.000,- Kč, paní Marcele </w:t>
      </w:r>
      <w:proofErr w:type="spellStart"/>
      <w:r>
        <w:rPr>
          <w:sz w:val="24"/>
          <w:szCs w:val="24"/>
        </w:rPr>
        <w:t>Cílkové</w:t>
      </w:r>
      <w:proofErr w:type="spellEnd"/>
      <w:r>
        <w:rPr>
          <w:sz w:val="24"/>
          <w:szCs w:val="24"/>
        </w:rPr>
        <w:t>, Mlýnská 463, 364 52 Žlutice, formou daru a pověřuje starostku obce Pšov podpisem darovací smlouvy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316/20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revokuje usnesení č. 247/20 ze dne </w:t>
      </w:r>
      <w:proofErr w:type="gramStart"/>
      <w:r>
        <w:rPr>
          <w:sz w:val="24"/>
          <w:szCs w:val="24"/>
        </w:rPr>
        <w:t>20.4.2020</w:t>
      </w:r>
      <w:proofErr w:type="gramEnd"/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317/20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odkoupení chladící vitríny a bojleru od paní Jitky </w:t>
      </w:r>
      <w:proofErr w:type="spellStart"/>
      <w:r>
        <w:rPr>
          <w:sz w:val="24"/>
          <w:szCs w:val="24"/>
        </w:rPr>
        <w:t>Zachaté</w:t>
      </w:r>
      <w:proofErr w:type="spellEnd"/>
      <w:r>
        <w:rPr>
          <w:sz w:val="24"/>
          <w:szCs w:val="24"/>
        </w:rPr>
        <w:t>, Velké náměstí 135, 364 52 Žlutice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318/20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Smlouvu o využití systému zavedeného obcí o nakládání s komunálním odpadem a pověřuje starostku obce Pšov podpisem smlouvy s původci odpadu (osoby podnikající) a schvaluje cenu 500,- Kč/ provozovnu / rok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319/20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Rozpočtové opatření č. 4/2020, navýšení příjmů o 2.552.573,- Kč a navýšení výdajů o 86.000,- Kč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30. 7. 2020 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26322" w:rsidRDefault="00026322" w:rsidP="000263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30. 7. 2020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17. 8.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026322" w:rsidRDefault="00026322" w:rsidP="00026322">
      <w:pPr>
        <w:spacing w:after="0" w:line="240" w:lineRule="auto"/>
        <w:jc w:val="both"/>
      </w:pPr>
    </w:p>
    <w:p w:rsidR="00026322" w:rsidRDefault="00026322" w:rsidP="00026322">
      <w:pPr>
        <w:spacing w:after="0" w:line="240" w:lineRule="auto"/>
        <w:jc w:val="both"/>
      </w:pPr>
    </w:p>
    <w:p w:rsidR="00026322" w:rsidRDefault="00026322" w:rsidP="00026322">
      <w:pPr>
        <w:spacing w:after="0" w:line="240" w:lineRule="auto"/>
        <w:jc w:val="both"/>
      </w:pPr>
    </w:p>
    <w:p w:rsidR="006D7BA0" w:rsidRDefault="006D7BA0" w:rsidP="006D7BA0">
      <w:pPr>
        <w:spacing w:after="0" w:line="240" w:lineRule="auto"/>
      </w:pPr>
    </w:p>
    <w:sectPr w:rsidR="006D7BA0" w:rsidSect="00A96AB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90313"/>
      <w:docPartObj>
        <w:docPartGallery w:val="Page Numbers (Bottom of Page)"/>
        <w:docPartUnique/>
      </w:docPartObj>
    </w:sdtPr>
    <w:sdtEndPr/>
    <w:sdtContent>
      <w:p w:rsidR="00FF17C4" w:rsidRDefault="0002632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F17C4" w:rsidRDefault="00026322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322"/>
    <w:rsid w:val="00026322"/>
    <w:rsid w:val="00163962"/>
    <w:rsid w:val="00165D6F"/>
    <w:rsid w:val="002A1C2A"/>
    <w:rsid w:val="002D7B49"/>
    <w:rsid w:val="00402B5B"/>
    <w:rsid w:val="00493025"/>
    <w:rsid w:val="006D7BA0"/>
    <w:rsid w:val="007C34AA"/>
    <w:rsid w:val="008A18F9"/>
    <w:rsid w:val="00954AC2"/>
    <w:rsid w:val="00A96AB0"/>
    <w:rsid w:val="00BB1313"/>
    <w:rsid w:val="00D05705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Zpat">
    <w:name w:val="footer"/>
    <w:basedOn w:val="Normln"/>
    <w:link w:val="ZpatChar"/>
    <w:uiPriority w:val="99"/>
    <w:unhideWhenUsed/>
    <w:rsid w:val="0002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1401</Words>
  <Characters>8268</Characters>
  <Application>Microsoft Office Word</Application>
  <DocSecurity>0</DocSecurity>
  <Lines>68</Lines>
  <Paragraphs>19</Paragraphs>
  <ScaleCrop>false</ScaleCrop>
  <Company>ATC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dcterms:created xsi:type="dcterms:W3CDTF">2020-07-28T08:15:00Z</dcterms:created>
  <dcterms:modified xsi:type="dcterms:W3CDTF">2020-07-28T08:22:00Z</dcterms:modified>
</cp:coreProperties>
</file>